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B503E4" w14:textId="77777777" w:rsidR="00A14C90" w:rsidRPr="007A54EE" w:rsidRDefault="00A14C90" w:rsidP="00A14C90">
      <w:pPr>
        <w:pStyle w:val="Header"/>
        <w:jc w:val="center"/>
        <w:rPr>
          <w:rFonts w:asciiTheme="minorHAnsi" w:hAnsiTheme="minorHAnsi"/>
          <w:b/>
        </w:rPr>
      </w:pPr>
      <w:r w:rsidRPr="007A54EE">
        <w:rPr>
          <w:rFonts w:asciiTheme="minorHAnsi" w:hAnsiTheme="minorHAnsi"/>
          <w:noProof/>
        </w:rPr>
        <w:drawing>
          <wp:anchor distT="0" distB="0" distL="114300" distR="114300" simplePos="0" relativeHeight="251659264" behindDoc="1" locked="0" layoutInCell="1" allowOverlap="1" wp14:anchorId="025D1928" wp14:editId="489ABEC4">
            <wp:simplePos x="0" y="0"/>
            <wp:positionH relativeFrom="column">
              <wp:posOffset>0</wp:posOffset>
            </wp:positionH>
            <wp:positionV relativeFrom="paragraph">
              <wp:posOffset>0</wp:posOffset>
            </wp:positionV>
            <wp:extent cx="1419225" cy="1009650"/>
            <wp:effectExtent l="0" t="0" r="9525" b="0"/>
            <wp:wrapNone/>
            <wp:docPr id="1" name="Picture 1" descr="Logo_MtSAC_blk-Solid-l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MtSAC_blk-Solid-lr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19225" cy="1009650"/>
                    </a:xfrm>
                    <a:prstGeom prst="rect">
                      <a:avLst/>
                    </a:prstGeom>
                    <a:noFill/>
                    <a:ln>
                      <a:noFill/>
                    </a:ln>
                  </pic:spPr>
                </pic:pic>
              </a:graphicData>
            </a:graphic>
          </wp:anchor>
        </w:drawing>
      </w:r>
      <w:r w:rsidRPr="007A54EE">
        <w:rPr>
          <w:rFonts w:asciiTheme="minorHAnsi" w:hAnsiTheme="minorHAnsi"/>
          <w:b/>
        </w:rPr>
        <w:t xml:space="preserve">Child Development </w:t>
      </w:r>
      <w:r w:rsidR="00AE67A1" w:rsidRPr="007A54EE">
        <w:rPr>
          <w:rFonts w:asciiTheme="minorHAnsi" w:hAnsiTheme="minorHAnsi"/>
          <w:b/>
        </w:rPr>
        <w:t xml:space="preserve">and Education </w:t>
      </w:r>
      <w:r w:rsidRPr="007A54EE">
        <w:rPr>
          <w:rFonts w:asciiTheme="minorHAnsi" w:hAnsiTheme="minorHAnsi"/>
          <w:b/>
        </w:rPr>
        <w:t>Department</w:t>
      </w:r>
    </w:p>
    <w:p w14:paraId="26632B08" w14:textId="0F35A842" w:rsidR="00A14C90" w:rsidRPr="007A54EE" w:rsidRDefault="00516B23" w:rsidP="00A14C90">
      <w:pPr>
        <w:pStyle w:val="Header"/>
        <w:jc w:val="center"/>
        <w:rPr>
          <w:rFonts w:asciiTheme="minorHAnsi" w:hAnsiTheme="minorHAnsi"/>
          <w:b/>
        </w:rPr>
      </w:pPr>
      <w:r w:rsidRPr="007A54EE">
        <w:rPr>
          <w:rFonts w:asciiTheme="minorHAnsi" w:hAnsiTheme="minorHAnsi"/>
          <w:b/>
        </w:rPr>
        <w:t>Winter</w:t>
      </w:r>
      <w:r w:rsidR="00A14C90" w:rsidRPr="007A54EE">
        <w:rPr>
          <w:rFonts w:asciiTheme="minorHAnsi" w:hAnsiTheme="minorHAnsi"/>
          <w:b/>
        </w:rPr>
        <w:t xml:space="preserve"> 201</w:t>
      </w:r>
      <w:r w:rsidR="007A54EE">
        <w:rPr>
          <w:rFonts w:asciiTheme="minorHAnsi" w:hAnsiTheme="minorHAnsi"/>
          <w:b/>
        </w:rPr>
        <w:t>9</w:t>
      </w:r>
      <w:r w:rsidR="00A14C90" w:rsidRPr="007A54EE">
        <w:rPr>
          <w:rFonts w:asciiTheme="minorHAnsi" w:hAnsiTheme="minorHAnsi"/>
          <w:b/>
        </w:rPr>
        <w:t xml:space="preserve"> Advisory </w:t>
      </w:r>
      <w:r w:rsidR="00D91F1F" w:rsidRPr="007A54EE">
        <w:rPr>
          <w:rFonts w:asciiTheme="minorHAnsi" w:hAnsiTheme="minorHAnsi"/>
          <w:b/>
        </w:rPr>
        <w:t>Board</w:t>
      </w:r>
      <w:r w:rsidR="00A14C90" w:rsidRPr="007A54EE">
        <w:rPr>
          <w:rFonts w:asciiTheme="minorHAnsi" w:hAnsiTheme="minorHAnsi"/>
          <w:b/>
        </w:rPr>
        <w:t xml:space="preserve"> </w:t>
      </w:r>
      <w:r w:rsidR="002A7AE1">
        <w:rPr>
          <w:rFonts w:asciiTheme="minorHAnsi" w:hAnsiTheme="minorHAnsi"/>
          <w:b/>
        </w:rPr>
        <w:t>Minutes</w:t>
      </w:r>
    </w:p>
    <w:p w14:paraId="45768648" w14:textId="6D692742" w:rsidR="00A14C90" w:rsidRPr="007A54EE" w:rsidRDefault="00516B23" w:rsidP="00A14C90">
      <w:pPr>
        <w:pStyle w:val="Header"/>
        <w:jc w:val="center"/>
        <w:rPr>
          <w:rFonts w:asciiTheme="minorHAnsi" w:hAnsiTheme="minorHAnsi"/>
          <w:b/>
        </w:rPr>
      </w:pPr>
      <w:r w:rsidRPr="007A54EE">
        <w:rPr>
          <w:rFonts w:asciiTheme="minorHAnsi" w:hAnsiTheme="minorHAnsi"/>
          <w:b/>
        </w:rPr>
        <w:t xml:space="preserve">February </w:t>
      </w:r>
      <w:r w:rsidR="007A5AA5" w:rsidRPr="007A54EE">
        <w:rPr>
          <w:rFonts w:asciiTheme="minorHAnsi" w:hAnsiTheme="minorHAnsi"/>
          <w:b/>
        </w:rPr>
        <w:t>8</w:t>
      </w:r>
      <w:r w:rsidR="00A14C90" w:rsidRPr="007A54EE">
        <w:rPr>
          <w:rFonts w:asciiTheme="minorHAnsi" w:hAnsiTheme="minorHAnsi"/>
          <w:b/>
        </w:rPr>
        <w:t>, 2</w:t>
      </w:r>
      <w:r w:rsidR="00E3398F" w:rsidRPr="007A54EE">
        <w:rPr>
          <w:rFonts w:asciiTheme="minorHAnsi" w:hAnsiTheme="minorHAnsi"/>
          <w:b/>
        </w:rPr>
        <w:t>01</w:t>
      </w:r>
      <w:r w:rsidR="007A5AA5" w:rsidRPr="007A54EE">
        <w:rPr>
          <w:rFonts w:asciiTheme="minorHAnsi" w:hAnsiTheme="minorHAnsi"/>
          <w:b/>
        </w:rPr>
        <w:t>9</w:t>
      </w:r>
    </w:p>
    <w:p w14:paraId="6F0A50B8" w14:textId="6CDA2593" w:rsidR="00A14C90" w:rsidRPr="007A54EE" w:rsidRDefault="00516B23" w:rsidP="00A14C90">
      <w:pPr>
        <w:pStyle w:val="Header"/>
        <w:jc w:val="center"/>
        <w:rPr>
          <w:rFonts w:asciiTheme="minorHAnsi" w:hAnsiTheme="minorHAnsi"/>
          <w:b/>
        </w:rPr>
      </w:pPr>
      <w:r w:rsidRPr="007A54EE">
        <w:rPr>
          <w:rFonts w:asciiTheme="minorHAnsi" w:hAnsiTheme="minorHAnsi"/>
          <w:b/>
        </w:rPr>
        <w:t>1</w:t>
      </w:r>
      <w:r w:rsidR="007A5AA5" w:rsidRPr="007A54EE">
        <w:rPr>
          <w:rFonts w:asciiTheme="minorHAnsi" w:hAnsiTheme="minorHAnsi"/>
          <w:b/>
        </w:rPr>
        <w:t>0</w:t>
      </w:r>
      <w:r w:rsidR="00A14C90" w:rsidRPr="007A54EE">
        <w:rPr>
          <w:rFonts w:asciiTheme="minorHAnsi" w:hAnsiTheme="minorHAnsi"/>
          <w:b/>
        </w:rPr>
        <w:t>:</w:t>
      </w:r>
      <w:r w:rsidRPr="007A54EE">
        <w:rPr>
          <w:rFonts w:asciiTheme="minorHAnsi" w:hAnsiTheme="minorHAnsi"/>
          <w:b/>
        </w:rPr>
        <w:t>0</w:t>
      </w:r>
      <w:r w:rsidR="00A14C90" w:rsidRPr="007A54EE">
        <w:rPr>
          <w:rFonts w:asciiTheme="minorHAnsi" w:hAnsiTheme="minorHAnsi"/>
          <w:b/>
        </w:rPr>
        <w:t>0</w:t>
      </w:r>
      <w:r w:rsidR="007A5AA5" w:rsidRPr="007A54EE">
        <w:rPr>
          <w:rFonts w:asciiTheme="minorHAnsi" w:hAnsiTheme="minorHAnsi"/>
          <w:b/>
        </w:rPr>
        <w:t>AM</w:t>
      </w:r>
      <w:r w:rsidR="00A14C90" w:rsidRPr="007A54EE">
        <w:rPr>
          <w:rFonts w:asciiTheme="minorHAnsi" w:hAnsiTheme="minorHAnsi"/>
          <w:b/>
        </w:rPr>
        <w:t xml:space="preserve"> -</w:t>
      </w:r>
      <w:r w:rsidRPr="007A54EE">
        <w:rPr>
          <w:rFonts w:asciiTheme="minorHAnsi" w:hAnsiTheme="minorHAnsi"/>
          <w:b/>
        </w:rPr>
        <w:t xml:space="preserve"> </w:t>
      </w:r>
      <w:r w:rsidR="007A5AA5" w:rsidRPr="007A54EE">
        <w:rPr>
          <w:rFonts w:asciiTheme="minorHAnsi" w:hAnsiTheme="minorHAnsi"/>
          <w:b/>
        </w:rPr>
        <w:t>12</w:t>
      </w:r>
      <w:r w:rsidR="00C14029">
        <w:rPr>
          <w:rFonts w:asciiTheme="minorHAnsi" w:hAnsiTheme="minorHAnsi"/>
          <w:b/>
        </w:rPr>
        <w:t>:00</w:t>
      </w:r>
      <w:r w:rsidR="00A14C90" w:rsidRPr="007A54EE">
        <w:rPr>
          <w:rFonts w:asciiTheme="minorHAnsi" w:hAnsiTheme="minorHAnsi"/>
          <w:b/>
        </w:rPr>
        <w:t>PM</w:t>
      </w:r>
    </w:p>
    <w:p w14:paraId="79C79781" w14:textId="66849EE8" w:rsidR="00A14C90" w:rsidRPr="007A54EE" w:rsidRDefault="00516B23" w:rsidP="00A14C90">
      <w:pPr>
        <w:pStyle w:val="Header"/>
        <w:jc w:val="center"/>
        <w:rPr>
          <w:rFonts w:asciiTheme="minorHAnsi" w:hAnsiTheme="minorHAnsi"/>
          <w:b/>
        </w:rPr>
      </w:pPr>
      <w:r w:rsidRPr="007A54EE">
        <w:rPr>
          <w:rFonts w:asciiTheme="minorHAnsi" w:hAnsiTheme="minorHAnsi"/>
          <w:b/>
        </w:rPr>
        <w:t>Building 73, Room 18</w:t>
      </w:r>
      <w:r w:rsidR="007A5AA5" w:rsidRPr="007A54EE">
        <w:rPr>
          <w:rFonts w:asciiTheme="minorHAnsi" w:hAnsiTheme="minorHAnsi"/>
          <w:b/>
        </w:rPr>
        <w:t>1</w:t>
      </w:r>
      <w:r w:rsidR="00A14C90" w:rsidRPr="007A54EE">
        <w:rPr>
          <w:rFonts w:asciiTheme="minorHAnsi" w:hAnsiTheme="minorHAnsi"/>
          <w:b/>
        </w:rPr>
        <w:t>0</w:t>
      </w:r>
    </w:p>
    <w:p w14:paraId="790C2905" w14:textId="77777777" w:rsidR="00A14C90" w:rsidRPr="00FF604B" w:rsidRDefault="00A14C90" w:rsidP="00A14C90">
      <w:pPr>
        <w:jc w:val="center"/>
        <w:rPr>
          <w:rFonts w:asciiTheme="minorHAnsi" w:hAnsiTheme="minorHAnsi" w:cs="Century Gothic"/>
          <w:sz w:val="20"/>
          <w:szCs w:val="20"/>
        </w:rPr>
      </w:pPr>
    </w:p>
    <w:p w14:paraId="13B9D573" w14:textId="30EC13A2" w:rsidR="00A14C90" w:rsidRPr="00A15414" w:rsidRDefault="00A14C90" w:rsidP="00A15414">
      <w:pPr>
        <w:ind w:left="-360"/>
        <w:rPr>
          <w:rFonts w:asciiTheme="minorHAnsi" w:hAnsiTheme="minorHAnsi" w:cs="Lucida Sans Unicode"/>
          <w:b/>
          <w:bCs/>
          <w:i/>
          <w:iCs/>
          <w:sz w:val="20"/>
          <w:szCs w:val="20"/>
        </w:rPr>
      </w:pPr>
      <w:r w:rsidRPr="00FF604B">
        <w:rPr>
          <w:rFonts w:asciiTheme="minorHAnsi" w:hAnsiTheme="minorHAnsi" w:cs="Lucida Sans Unicode"/>
          <w:b/>
          <w:bCs/>
          <w:i/>
          <w:iCs/>
          <w:sz w:val="20"/>
          <w:szCs w:val="20"/>
        </w:rPr>
        <w:t xml:space="preserve">    </w:t>
      </w:r>
      <w:r w:rsidR="00463463">
        <w:rPr>
          <w:rFonts w:asciiTheme="minorHAnsi" w:hAnsiTheme="minorHAnsi" w:cs="Lucida Sans Unicode"/>
          <w:b/>
          <w:bCs/>
          <w:i/>
          <w:iCs/>
          <w:sz w:val="20"/>
          <w:szCs w:val="20"/>
        </w:rPr>
        <w:t xml:space="preserve">   </w:t>
      </w:r>
      <w:r w:rsidRPr="00FF604B">
        <w:rPr>
          <w:rFonts w:asciiTheme="minorHAnsi" w:hAnsiTheme="minorHAnsi" w:cs="Lucida Sans Unicode"/>
          <w:b/>
          <w:bCs/>
          <w:i/>
          <w:iCs/>
          <w:sz w:val="20"/>
          <w:szCs w:val="20"/>
        </w:rPr>
        <w:t xml:space="preserve">  Industry Representatives</w:t>
      </w:r>
      <w:r w:rsidR="00A15414">
        <w:rPr>
          <w:rFonts w:asciiTheme="minorHAnsi" w:hAnsiTheme="minorHAnsi" w:cs="Lucida Sans Unicode"/>
          <w:b/>
          <w:bCs/>
          <w:i/>
          <w:iCs/>
          <w:sz w:val="20"/>
          <w:szCs w:val="20"/>
        </w:rPr>
        <w:tab/>
      </w:r>
      <w:r w:rsidR="00A15414">
        <w:rPr>
          <w:rFonts w:asciiTheme="minorHAnsi" w:hAnsiTheme="minorHAnsi" w:cs="Lucida Sans Unicode"/>
          <w:b/>
          <w:bCs/>
          <w:i/>
          <w:iCs/>
          <w:sz w:val="20"/>
          <w:szCs w:val="20"/>
        </w:rPr>
        <w:tab/>
      </w:r>
      <w:r w:rsidR="00A15414">
        <w:rPr>
          <w:rFonts w:asciiTheme="minorHAnsi" w:hAnsiTheme="minorHAnsi" w:cs="Lucida Sans Unicode"/>
          <w:b/>
          <w:bCs/>
          <w:i/>
          <w:iCs/>
          <w:sz w:val="20"/>
          <w:szCs w:val="20"/>
        </w:rPr>
        <w:tab/>
      </w:r>
      <w:r w:rsidR="00A15414">
        <w:rPr>
          <w:rFonts w:asciiTheme="minorHAnsi" w:hAnsiTheme="minorHAnsi" w:cs="Lucida Sans Unicode"/>
          <w:b/>
          <w:bCs/>
          <w:i/>
          <w:iCs/>
          <w:sz w:val="20"/>
          <w:szCs w:val="20"/>
        </w:rPr>
        <w:tab/>
        <w:t xml:space="preserve">                 </w:t>
      </w:r>
      <w:r w:rsidRPr="00FF604B">
        <w:rPr>
          <w:rFonts w:asciiTheme="minorHAnsi" w:hAnsiTheme="minorHAnsi" w:cs="Lucida Sans Unicode"/>
          <w:b/>
          <w:bCs/>
          <w:i/>
          <w:iCs/>
          <w:sz w:val="20"/>
          <w:szCs w:val="20"/>
        </w:rPr>
        <w:tab/>
        <w:t xml:space="preserve">                   </w:t>
      </w:r>
      <w:r w:rsidR="00463463">
        <w:rPr>
          <w:rFonts w:asciiTheme="minorHAnsi" w:hAnsiTheme="minorHAnsi" w:cs="Lucida Sans Unicode"/>
          <w:b/>
          <w:bCs/>
          <w:i/>
          <w:iCs/>
          <w:sz w:val="20"/>
          <w:szCs w:val="20"/>
        </w:rPr>
        <w:t xml:space="preserve">  </w:t>
      </w:r>
      <w:r w:rsidRPr="00FF604B">
        <w:rPr>
          <w:rFonts w:asciiTheme="minorHAnsi" w:hAnsiTheme="minorHAnsi" w:cs="Lucida Sans Unicode"/>
          <w:b/>
          <w:bCs/>
          <w:i/>
          <w:iCs/>
          <w:sz w:val="20"/>
          <w:szCs w:val="20"/>
        </w:rPr>
        <w:t>Mt. SAC Faculty, Deans, and Staff</w:t>
      </w:r>
    </w:p>
    <w:tbl>
      <w:tblPr>
        <w:tblW w:w="137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0"/>
        <w:gridCol w:w="3510"/>
        <w:gridCol w:w="3780"/>
        <w:gridCol w:w="3330"/>
      </w:tblGrid>
      <w:tr w:rsidR="007A5AA5" w:rsidRPr="00FF604B" w14:paraId="0004A1D6" w14:textId="77777777" w:rsidTr="00463463">
        <w:trPr>
          <w:trHeight w:hRule="exact" w:val="307"/>
        </w:trPr>
        <w:tc>
          <w:tcPr>
            <w:tcW w:w="3150" w:type="dxa"/>
            <w:vAlign w:val="center"/>
          </w:tcPr>
          <w:p w14:paraId="5B3E4AA2" w14:textId="3FB7DF2C" w:rsidR="007A5AA5" w:rsidRPr="00FF604B" w:rsidRDefault="007A6776" w:rsidP="007A5AA5">
            <w:pPr>
              <w:rPr>
                <w:rFonts w:asciiTheme="minorHAnsi" w:hAnsiTheme="minorHAnsi" w:cs="Arial"/>
                <w:sz w:val="20"/>
                <w:szCs w:val="20"/>
              </w:rPr>
            </w:pPr>
            <w:r>
              <w:rPr>
                <w:rFonts w:asciiTheme="minorHAnsi" w:hAnsiTheme="minorHAnsi" w:cs="Arial"/>
                <w:sz w:val="20"/>
                <w:szCs w:val="20"/>
              </w:rPr>
              <w:t xml:space="preserve">Patty </w:t>
            </w:r>
            <w:proofErr w:type="spellStart"/>
            <w:r>
              <w:rPr>
                <w:rFonts w:asciiTheme="minorHAnsi" w:hAnsiTheme="minorHAnsi" w:cs="Arial"/>
                <w:sz w:val="20"/>
                <w:szCs w:val="20"/>
              </w:rPr>
              <w:t>Uba</w:t>
            </w:r>
            <w:proofErr w:type="spellEnd"/>
            <w:r w:rsidR="007C5EA7">
              <w:rPr>
                <w:rFonts w:asciiTheme="minorHAnsi" w:hAnsiTheme="minorHAnsi" w:cs="Arial"/>
                <w:sz w:val="20"/>
                <w:szCs w:val="20"/>
              </w:rPr>
              <w:t>- Options for Learning</w:t>
            </w:r>
          </w:p>
        </w:tc>
        <w:tc>
          <w:tcPr>
            <w:tcW w:w="3510" w:type="dxa"/>
          </w:tcPr>
          <w:p w14:paraId="26C0DB32" w14:textId="28BF4233" w:rsidR="007A5AA5" w:rsidRPr="00FF604B" w:rsidRDefault="00C41AA8" w:rsidP="007A5AA5">
            <w:pPr>
              <w:rPr>
                <w:rFonts w:asciiTheme="minorHAnsi" w:hAnsiTheme="minorHAnsi" w:cs="Arial"/>
                <w:sz w:val="20"/>
                <w:szCs w:val="20"/>
              </w:rPr>
            </w:pPr>
            <w:r>
              <w:rPr>
                <w:rFonts w:asciiTheme="minorHAnsi" w:hAnsiTheme="minorHAnsi" w:cs="Arial"/>
                <w:sz w:val="20"/>
                <w:szCs w:val="20"/>
              </w:rPr>
              <w:t>Amy Blandford-University of La Verne</w:t>
            </w:r>
          </w:p>
        </w:tc>
        <w:tc>
          <w:tcPr>
            <w:tcW w:w="3780" w:type="dxa"/>
            <w:vAlign w:val="center"/>
          </w:tcPr>
          <w:p w14:paraId="51DF871C" w14:textId="3C3541E2" w:rsidR="007A5AA5" w:rsidRPr="00FF604B" w:rsidRDefault="007A5AA5" w:rsidP="007A5AA5">
            <w:pPr>
              <w:rPr>
                <w:rFonts w:asciiTheme="minorHAnsi" w:hAnsiTheme="minorHAnsi" w:cs="Arial"/>
                <w:sz w:val="20"/>
                <w:szCs w:val="20"/>
              </w:rPr>
            </w:pPr>
            <w:r>
              <w:rPr>
                <w:rFonts w:asciiTheme="minorHAnsi" w:hAnsiTheme="minorHAnsi" w:cs="Arial"/>
                <w:sz w:val="20"/>
                <w:szCs w:val="20"/>
              </w:rPr>
              <w:t>Dr. Fawaz Al-Malood</w:t>
            </w:r>
            <w:r w:rsidRPr="00FF604B">
              <w:rPr>
                <w:rFonts w:asciiTheme="minorHAnsi" w:hAnsiTheme="minorHAnsi" w:cs="Arial"/>
                <w:sz w:val="20"/>
                <w:szCs w:val="20"/>
              </w:rPr>
              <w:t xml:space="preserve">, </w:t>
            </w:r>
            <w:r>
              <w:rPr>
                <w:rFonts w:asciiTheme="minorHAnsi" w:hAnsiTheme="minorHAnsi" w:cs="Arial"/>
                <w:sz w:val="20"/>
                <w:szCs w:val="20"/>
              </w:rPr>
              <w:t xml:space="preserve">Associate </w:t>
            </w:r>
            <w:r w:rsidRPr="00FF604B">
              <w:rPr>
                <w:rFonts w:asciiTheme="minorHAnsi" w:hAnsiTheme="minorHAnsi" w:cs="Arial"/>
                <w:sz w:val="20"/>
                <w:szCs w:val="20"/>
              </w:rPr>
              <w:t>Dean</w:t>
            </w:r>
          </w:p>
        </w:tc>
        <w:tc>
          <w:tcPr>
            <w:tcW w:w="3330" w:type="dxa"/>
            <w:vAlign w:val="center"/>
          </w:tcPr>
          <w:p w14:paraId="074F15D1" w14:textId="2F268C75" w:rsidR="007A5AA5" w:rsidRPr="00FF604B" w:rsidRDefault="007A5AA5" w:rsidP="007A5AA5">
            <w:pPr>
              <w:rPr>
                <w:rFonts w:asciiTheme="minorHAnsi" w:hAnsiTheme="minorHAnsi" w:cs="Arial"/>
                <w:sz w:val="20"/>
                <w:szCs w:val="20"/>
              </w:rPr>
            </w:pPr>
            <w:r w:rsidRPr="00FF604B">
              <w:rPr>
                <w:rFonts w:asciiTheme="minorHAnsi" w:hAnsiTheme="minorHAnsi" w:cs="Arial"/>
                <w:sz w:val="20"/>
                <w:szCs w:val="20"/>
              </w:rPr>
              <w:t>Darlene Landeros, Co-Chair</w:t>
            </w:r>
            <w:r>
              <w:rPr>
                <w:rFonts w:asciiTheme="minorHAnsi" w:hAnsiTheme="minorHAnsi" w:cs="Arial"/>
                <w:sz w:val="20"/>
                <w:szCs w:val="20"/>
              </w:rPr>
              <w:t xml:space="preserve"> </w:t>
            </w:r>
          </w:p>
        </w:tc>
      </w:tr>
      <w:tr w:rsidR="007A5AA5" w:rsidRPr="00FF604B" w14:paraId="7D643AD6" w14:textId="77777777" w:rsidTr="00463463">
        <w:trPr>
          <w:trHeight w:hRule="exact" w:val="288"/>
        </w:trPr>
        <w:tc>
          <w:tcPr>
            <w:tcW w:w="3150" w:type="dxa"/>
            <w:tcBorders>
              <w:top w:val="single" w:sz="4" w:space="0" w:color="auto"/>
              <w:left w:val="single" w:sz="4" w:space="0" w:color="auto"/>
              <w:bottom w:val="single" w:sz="4" w:space="0" w:color="auto"/>
              <w:right w:val="single" w:sz="4" w:space="0" w:color="auto"/>
            </w:tcBorders>
            <w:vAlign w:val="center"/>
          </w:tcPr>
          <w:p w14:paraId="4CC136FA" w14:textId="1DE17E52" w:rsidR="007A5AA5" w:rsidRPr="00FF604B" w:rsidRDefault="00B6699B" w:rsidP="007A5AA5">
            <w:pPr>
              <w:rPr>
                <w:rFonts w:asciiTheme="minorHAnsi" w:hAnsiTheme="minorHAnsi" w:cs="Arial"/>
                <w:sz w:val="20"/>
                <w:szCs w:val="20"/>
              </w:rPr>
            </w:pPr>
            <w:r>
              <w:rPr>
                <w:rFonts w:asciiTheme="minorHAnsi" w:hAnsiTheme="minorHAnsi" w:cs="Arial"/>
                <w:sz w:val="20"/>
                <w:szCs w:val="20"/>
              </w:rPr>
              <w:t>Heidi Carranza-Pomona USD</w:t>
            </w:r>
          </w:p>
        </w:tc>
        <w:tc>
          <w:tcPr>
            <w:tcW w:w="3510" w:type="dxa"/>
            <w:tcBorders>
              <w:top w:val="single" w:sz="4" w:space="0" w:color="auto"/>
              <w:left w:val="single" w:sz="4" w:space="0" w:color="auto"/>
              <w:bottom w:val="single" w:sz="4" w:space="0" w:color="auto"/>
              <w:right w:val="single" w:sz="4" w:space="0" w:color="auto"/>
            </w:tcBorders>
          </w:tcPr>
          <w:p w14:paraId="27EFC1D1" w14:textId="73BAD93C" w:rsidR="007A5AA5" w:rsidRPr="00FF604B" w:rsidRDefault="00C41AA8" w:rsidP="007A5AA5">
            <w:pPr>
              <w:rPr>
                <w:rFonts w:asciiTheme="minorHAnsi" w:hAnsiTheme="minorHAnsi" w:cs="Arial"/>
                <w:sz w:val="20"/>
                <w:szCs w:val="20"/>
              </w:rPr>
            </w:pPr>
            <w:r>
              <w:rPr>
                <w:rFonts w:asciiTheme="minorHAnsi" w:hAnsiTheme="minorHAnsi" w:cs="Arial"/>
                <w:sz w:val="20"/>
                <w:szCs w:val="20"/>
              </w:rPr>
              <w:t>Giselle Navarro-Cruz- Cal Poly Pomona</w:t>
            </w:r>
          </w:p>
        </w:tc>
        <w:tc>
          <w:tcPr>
            <w:tcW w:w="3780" w:type="dxa"/>
            <w:tcBorders>
              <w:top w:val="single" w:sz="4" w:space="0" w:color="auto"/>
              <w:left w:val="single" w:sz="4" w:space="0" w:color="auto"/>
              <w:bottom w:val="single" w:sz="4" w:space="0" w:color="auto"/>
              <w:right w:val="single" w:sz="4" w:space="0" w:color="auto"/>
            </w:tcBorders>
            <w:vAlign w:val="center"/>
          </w:tcPr>
          <w:p w14:paraId="29FAE51B" w14:textId="5E7297A0" w:rsidR="007A5AA5" w:rsidRPr="00FF604B" w:rsidRDefault="007A5AA5" w:rsidP="007A5AA5">
            <w:pPr>
              <w:rPr>
                <w:rFonts w:asciiTheme="minorHAnsi" w:hAnsiTheme="minorHAnsi" w:cs="Arial"/>
                <w:sz w:val="20"/>
                <w:szCs w:val="20"/>
              </w:rPr>
            </w:pPr>
            <w:r w:rsidRPr="00316C9D">
              <w:rPr>
                <w:rFonts w:asciiTheme="minorHAnsi" w:hAnsiTheme="minorHAnsi" w:cs="Arial"/>
                <w:sz w:val="20"/>
                <w:szCs w:val="20"/>
              </w:rPr>
              <w:t>Karen Curran,</w:t>
            </w:r>
            <w:r>
              <w:rPr>
                <w:rFonts w:asciiTheme="minorHAnsi" w:hAnsiTheme="minorHAnsi" w:cs="Arial"/>
                <w:sz w:val="20"/>
                <w:szCs w:val="20"/>
              </w:rPr>
              <w:t xml:space="preserve"> Mentor Program</w:t>
            </w:r>
          </w:p>
        </w:tc>
        <w:tc>
          <w:tcPr>
            <w:tcW w:w="3330" w:type="dxa"/>
            <w:tcBorders>
              <w:top w:val="single" w:sz="4" w:space="0" w:color="auto"/>
              <w:left w:val="single" w:sz="4" w:space="0" w:color="auto"/>
              <w:bottom w:val="single" w:sz="4" w:space="0" w:color="auto"/>
              <w:right w:val="single" w:sz="4" w:space="0" w:color="auto"/>
            </w:tcBorders>
            <w:vAlign w:val="center"/>
          </w:tcPr>
          <w:p w14:paraId="1934105B" w14:textId="65F38BC7" w:rsidR="007A5AA5" w:rsidRPr="00FF604B" w:rsidRDefault="007A5AA5" w:rsidP="007A5AA5">
            <w:pPr>
              <w:rPr>
                <w:rFonts w:asciiTheme="minorHAnsi" w:hAnsiTheme="minorHAnsi" w:cs="Arial"/>
                <w:sz w:val="20"/>
                <w:szCs w:val="20"/>
              </w:rPr>
            </w:pPr>
            <w:r>
              <w:rPr>
                <w:rFonts w:asciiTheme="minorHAnsi" w:hAnsiTheme="minorHAnsi" w:cs="Arial"/>
                <w:sz w:val="20"/>
                <w:szCs w:val="20"/>
              </w:rPr>
              <w:t>Tony Henry,</w:t>
            </w:r>
            <w:r w:rsidRPr="00FF604B">
              <w:rPr>
                <w:rFonts w:asciiTheme="minorHAnsi" w:hAnsiTheme="minorHAnsi" w:cs="Arial"/>
                <w:sz w:val="20"/>
                <w:szCs w:val="20"/>
              </w:rPr>
              <w:t xml:space="preserve"> Co-Chair</w:t>
            </w:r>
          </w:p>
        </w:tc>
      </w:tr>
      <w:tr w:rsidR="007A5AA5" w:rsidRPr="00FF604B" w14:paraId="210B61B0" w14:textId="77777777" w:rsidTr="00463463">
        <w:trPr>
          <w:trHeight w:hRule="exact" w:val="325"/>
        </w:trPr>
        <w:tc>
          <w:tcPr>
            <w:tcW w:w="3150" w:type="dxa"/>
            <w:tcBorders>
              <w:top w:val="single" w:sz="4" w:space="0" w:color="auto"/>
              <w:left w:val="single" w:sz="4" w:space="0" w:color="auto"/>
              <w:bottom w:val="single" w:sz="4" w:space="0" w:color="auto"/>
              <w:right w:val="single" w:sz="4" w:space="0" w:color="auto"/>
            </w:tcBorders>
            <w:vAlign w:val="center"/>
          </w:tcPr>
          <w:p w14:paraId="09322466" w14:textId="29BE3531" w:rsidR="007A5AA5" w:rsidRPr="00FF604B" w:rsidRDefault="00C41AA8" w:rsidP="007A5AA5">
            <w:pPr>
              <w:rPr>
                <w:rFonts w:asciiTheme="minorHAnsi" w:hAnsiTheme="minorHAnsi" w:cs="Arial"/>
                <w:sz w:val="20"/>
                <w:szCs w:val="20"/>
              </w:rPr>
            </w:pPr>
            <w:r>
              <w:rPr>
                <w:rFonts w:asciiTheme="minorHAnsi" w:hAnsiTheme="minorHAnsi" w:cs="Arial"/>
                <w:sz w:val="20"/>
                <w:szCs w:val="20"/>
              </w:rPr>
              <w:t>Tamika Addison-Mt SAC CDC</w:t>
            </w:r>
          </w:p>
        </w:tc>
        <w:tc>
          <w:tcPr>
            <w:tcW w:w="3510" w:type="dxa"/>
            <w:tcBorders>
              <w:top w:val="single" w:sz="4" w:space="0" w:color="auto"/>
              <w:left w:val="single" w:sz="4" w:space="0" w:color="auto"/>
              <w:bottom w:val="single" w:sz="4" w:space="0" w:color="auto"/>
              <w:right w:val="single" w:sz="4" w:space="0" w:color="auto"/>
            </w:tcBorders>
          </w:tcPr>
          <w:p w14:paraId="61C3F65C" w14:textId="221F379A" w:rsidR="007A5AA5" w:rsidRPr="00316C9D" w:rsidRDefault="00B6699B" w:rsidP="007A5AA5">
            <w:pPr>
              <w:rPr>
                <w:rFonts w:asciiTheme="minorHAnsi" w:hAnsiTheme="minorHAnsi" w:cs="Arial"/>
                <w:sz w:val="20"/>
                <w:szCs w:val="20"/>
              </w:rPr>
            </w:pPr>
            <w:r>
              <w:rPr>
                <w:rFonts w:asciiTheme="minorHAnsi" w:hAnsiTheme="minorHAnsi" w:cs="Arial"/>
                <w:sz w:val="20"/>
                <w:szCs w:val="20"/>
              </w:rPr>
              <w:t xml:space="preserve"> </w:t>
            </w:r>
          </w:p>
        </w:tc>
        <w:tc>
          <w:tcPr>
            <w:tcW w:w="3780" w:type="dxa"/>
            <w:tcBorders>
              <w:top w:val="single" w:sz="4" w:space="0" w:color="auto"/>
              <w:left w:val="single" w:sz="4" w:space="0" w:color="auto"/>
              <w:bottom w:val="single" w:sz="4" w:space="0" w:color="auto"/>
              <w:right w:val="single" w:sz="4" w:space="0" w:color="auto"/>
            </w:tcBorders>
            <w:vAlign w:val="center"/>
          </w:tcPr>
          <w:p w14:paraId="33F3CB19" w14:textId="5AC23B1B" w:rsidR="007A5AA5" w:rsidRPr="00316C9D" w:rsidRDefault="007A5AA5" w:rsidP="007A5AA5">
            <w:pPr>
              <w:rPr>
                <w:rFonts w:asciiTheme="minorHAnsi" w:hAnsiTheme="minorHAnsi" w:cs="Arial"/>
                <w:sz w:val="20"/>
                <w:szCs w:val="20"/>
              </w:rPr>
            </w:pPr>
            <w:r w:rsidRPr="00316C9D">
              <w:rPr>
                <w:rFonts w:asciiTheme="minorHAnsi" w:hAnsiTheme="minorHAnsi" w:cs="Arial"/>
                <w:sz w:val="20"/>
                <w:szCs w:val="20"/>
              </w:rPr>
              <w:t xml:space="preserve">Amber </w:t>
            </w:r>
            <w:r>
              <w:rPr>
                <w:rFonts w:asciiTheme="minorHAnsi" w:hAnsiTheme="minorHAnsi" w:cs="Arial"/>
                <w:sz w:val="20"/>
                <w:szCs w:val="20"/>
              </w:rPr>
              <w:t>Purnell</w:t>
            </w:r>
            <w:r w:rsidRPr="00316C9D">
              <w:rPr>
                <w:rFonts w:asciiTheme="minorHAnsi" w:hAnsiTheme="minorHAnsi" w:cs="Arial"/>
                <w:sz w:val="20"/>
                <w:szCs w:val="20"/>
              </w:rPr>
              <w:t>, Observation Lab</w:t>
            </w:r>
            <w:r>
              <w:rPr>
                <w:rFonts w:asciiTheme="minorHAnsi" w:hAnsiTheme="minorHAnsi" w:cs="Arial"/>
                <w:sz w:val="20"/>
                <w:szCs w:val="20"/>
              </w:rPr>
              <w:t xml:space="preserve"> Lead</w:t>
            </w:r>
          </w:p>
        </w:tc>
        <w:tc>
          <w:tcPr>
            <w:tcW w:w="3330" w:type="dxa"/>
            <w:tcBorders>
              <w:top w:val="single" w:sz="4" w:space="0" w:color="auto"/>
              <w:left w:val="single" w:sz="4" w:space="0" w:color="auto"/>
              <w:bottom w:val="single" w:sz="4" w:space="0" w:color="auto"/>
              <w:right w:val="single" w:sz="4" w:space="0" w:color="auto"/>
            </w:tcBorders>
            <w:vAlign w:val="center"/>
          </w:tcPr>
          <w:p w14:paraId="2AC34A70" w14:textId="52E04CCC" w:rsidR="007A5AA5" w:rsidRPr="00FF604B" w:rsidRDefault="007A5AA5" w:rsidP="007A5AA5">
            <w:pPr>
              <w:rPr>
                <w:rFonts w:asciiTheme="minorHAnsi" w:hAnsiTheme="minorHAnsi" w:cs="Arial"/>
                <w:sz w:val="20"/>
                <w:szCs w:val="20"/>
              </w:rPr>
            </w:pPr>
            <w:r>
              <w:rPr>
                <w:rFonts w:asciiTheme="minorHAnsi" w:hAnsiTheme="minorHAnsi" w:cs="Arial"/>
                <w:sz w:val="20"/>
                <w:szCs w:val="20"/>
              </w:rPr>
              <w:t>Estela Mejia-Gonzalez,</w:t>
            </w:r>
            <w:r w:rsidRPr="00FF604B">
              <w:rPr>
                <w:rFonts w:asciiTheme="minorHAnsi" w:hAnsiTheme="minorHAnsi" w:cs="Arial"/>
                <w:sz w:val="20"/>
                <w:szCs w:val="20"/>
              </w:rPr>
              <w:t xml:space="preserve"> </w:t>
            </w:r>
            <w:r>
              <w:rPr>
                <w:rFonts w:asciiTheme="minorHAnsi" w:hAnsiTheme="minorHAnsi" w:cs="Arial"/>
                <w:sz w:val="20"/>
                <w:szCs w:val="20"/>
              </w:rPr>
              <w:t>Faculty</w:t>
            </w:r>
          </w:p>
        </w:tc>
      </w:tr>
      <w:tr w:rsidR="007A5AA5" w:rsidRPr="00FF604B" w14:paraId="3007661B" w14:textId="77777777" w:rsidTr="00463463">
        <w:trPr>
          <w:trHeight w:hRule="exact" w:val="288"/>
        </w:trPr>
        <w:tc>
          <w:tcPr>
            <w:tcW w:w="3150" w:type="dxa"/>
            <w:tcBorders>
              <w:top w:val="single" w:sz="4" w:space="0" w:color="auto"/>
              <w:left w:val="single" w:sz="4" w:space="0" w:color="auto"/>
              <w:bottom w:val="single" w:sz="4" w:space="0" w:color="auto"/>
              <w:right w:val="single" w:sz="4" w:space="0" w:color="auto"/>
            </w:tcBorders>
            <w:vAlign w:val="center"/>
          </w:tcPr>
          <w:p w14:paraId="06794846" w14:textId="4044215E" w:rsidR="007A5AA5" w:rsidRPr="00FF604B" w:rsidRDefault="00C41AA8" w:rsidP="007A5AA5">
            <w:pPr>
              <w:rPr>
                <w:rFonts w:asciiTheme="minorHAnsi" w:hAnsiTheme="minorHAnsi" w:cs="Arial"/>
                <w:sz w:val="20"/>
                <w:szCs w:val="20"/>
              </w:rPr>
            </w:pPr>
            <w:r w:rsidRPr="00C41AA8">
              <w:rPr>
                <w:rFonts w:asciiTheme="minorHAnsi" w:hAnsiTheme="minorHAnsi" w:cs="Arial"/>
                <w:sz w:val="18"/>
                <w:szCs w:val="18"/>
              </w:rPr>
              <w:t>Shireetha Gethers—Rio Hondo</w:t>
            </w:r>
            <w:r>
              <w:rPr>
                <w:rFonts w:asciiTheme="minorHAnsi" w:hAnsiTheme="minorHAnsi" w:cs="Arial"/>
                <w:sz w:val="18"/>
                <w:szCs w:val="18"/>
              </w:rPr>
              <w:t xml:space="preserve"> College</w:t>
            </w:r>
            <w:r>
              <w:rPr>
                <w:rFonts w:asciiTheme="minorHAnsi" w:hAnsiTheme="minorHAnsi" w:cs="Arial"/>
                <w:sz w:val="20"/>
                <w:szCs w:val="20"/>
              </w:rPr>
              <w:t xml:space="preserve"> </w:t>
            </w:r>
            <w:proofErr w:type="spellStart"/>
            <w:r>
              <w:rPr>
                <w:rFonts w:asciiTheme="minorHAnsi" w:hAnsiTheme="minorHAnsi" w:cs="Arial"/>
                <w:sz w:val="20"/>
                <w:szCs w:val="20"/>
              </w:rPr>
              <w:t>CCCollege</w:t>
            </w:r>
            <w:proofErr w:type="spellEnd"/>
            <w:r>
              <w:rPr>
                <w:rFonts w:asciiTheme="minorHAnsi" w:hAnsiTheme="minorHAnsi" w:cs="Arial"/>
                <w:sz w:val="20"/>
                <w:szCs w:val="20"/>
              </w:rPr>
              <w:t xml:space="preserve"> College</w:t>
            </w:r>
          </w:p>
        </w:tc>
        <w:tc>
          <w:tcPr>
            <w:tcW w:w="3510" w:type="dxa"/>
            <w:tcBorders>
              <w:top w:val="single" w:sz="4" w:space="0" w:color="auto"/>
              <w:left w:val="single" w:sz="4" w:space="0" w:color="auto"/>
              <w:bottom w:val="single" w:sz="4" w:space="0" w:color="auto"/>
              <w:right w:val="single" w:sz="4" w:space="0" w:color="auto"/>
            </w:tcBorders>
          </w:tcPr>
          <w:p w14:paraId="75D669FC" w14:textId="77777777" w:rsidR="007A5AA5" w:rsidRPr="00316C9D" w:rsidRDefault="007A5AA5" w:rsidP="007A5AA5">
            <w:pPr>
              <w:rPr>
                <w:rFonts w:asciiTheme="minorHAnsi" w:hAnsiTheme="minorHAnsi" w:cs="Arial"/>
                <w:sz w:val="20"/>
                <w:szCs w:val="20"/>
              </w:rPr>
            </w:pPr>
          </w:p>
        </w:tc>
        <w:tc>
          <w:tcPr>
            <w:tcW w:w="3780" w:type="dxa"/>
            <w:tcBorders>
              <w:top w:val="single" w:sz="4" w:space="0" w:color="auto"/>
              <w:left w:val="single" w:sz="4" w:space="0" w:color="auto"/>
              <w:bottom w:val="single" w:sz="4" w:space="0" w:color="auto"/>
              <w:right w:val="single" w:sz="4" w:space="0" w:color="auto"/>
            </w:tcBorders>
            <w:vAlign w:val="center"/>
          </w:tcPr>
          <w:p w14:paraId="3DACF078" w14:textId="68626607" w:rsidR="007A5AA5" w:rsidRPr="00316C9D" w:rsidRDefault="007A5AA5" w:rsidP="007A5AA5">
            <w:pPr>
              <w:rPr>
                <w:rFonts w:asciiTheme="minorHAnsi" w:hAnsiTheme="minorHAnsi" w:cs="Arial"/>
                <w:sz w:val="20"/>
                <w:szCs w:val="20"/>
              </w:rPr>
            </w:pPr>
            <w:proofErr w:type="spellStart"/>
            <w:r>
              <w:rPr>
                <w:rFonts w:asciiTheme="minorHAnsi" w:hAnsiTheme="minorHAnsi" w:cs="Arial"/>
                <w:sz w:val="20"/>
                <w:szCs w:val="20"/>
              </w:rPr>
              <w:t>Tianshu</w:t>
            </w:r>
            <w:proofErr w:type="spellEnd"/>
            <w:r>
              <w:rPr>
                <w:rFonts w:asciiTheme="minorHAnsi" w:hAnsiTheme="minorHAnsi" w:cs="Arial"/>
                <w:sz w:val="20"/>
                <w:szCs w:val="20"/>
              </w:rPr>
              <w:t xml:space="preserve"> Pan, Student Representative</w:t>
            </w:r>
          </w:p>
        </w:tc>
        <w:tc>
          <w:tcPr>
            <w:tcW w:w="3330" w:type="dxa"/>
            <w:tcBorders>
              <w:top w:val="single" w:sz="4" w:space="0" w:color="auto"/>
              <w:left w:val="single" w:sz="4" w:space="0" w:color="auto"/>
              <w:bottom w:val="single" w:sz="4" w:space="0" w:color="auto"/>
              <w:right w:val="single" w:sz="4" w:space="0" w:color="auto"/>
            </w:tcBorders>
            <w:vAlign w:val="center"/>
          </w:tcPr>
          <w:p w14:paraId="2E91F241" w14:textId="60DDC81B" w:rsidR="007A5AA5" w:rsidRPr="00FF604B" w:rsidRDefault="007A5AA5" w:rsidP="007A5AA5">
            <w:pPr>
              <w:rPr>
                <w:rFonts w:asciiTheme="minorHAnsi" w:hAnsiTheme="minorHAnsi" w:cs="Arial"/>
                <w:sz w:val="20"/>
                <w:szCs w:val="20"/>
              </w:rPr>
            </w:pPr>
            <w:r>
              <w:rPr>
                <w:rFonts w:asciiTheme="minorHAnsi" w:hAnsiTheme="minorHAnsi" w:cs="Arial"/>
                <w:sz w:val="20"/>
                <w:szCs w:val="20"/>
              </w:rPr>
              <w:t>Lucie Melendez</w:t>
            </w:r>
            <w:r w:rsidRPr="00FF604B">
              <w:rPr>
                <w:rFonts w:asciiTheme="minorHAnsi" w:hAnsiTheme="minorHAnsi" w:cs="Arial"/>
                <w:sz w:val="20"/>
                <w:szCs w:val="20"/>
              </w:rPr>
              <w:t xml:space="preserve">, </w:t>
            </w:r>
            <w:r>
              <w:rPr>
                <w:rFonts w:asciiTheme="minorHAnsi" w:hAnsiTheme="minorHAnsi" w:cs="Arial"/>
                <w:sz w:val="20"/>
                <w:szCs w:val="20"/>
              </w:rPr>
              <w:t>Faculty</w:t>
            </w:r>
          </w:p>
        </w:tc>
      </w:tr>
      <w:tr w:rsidR="008639AB" w:rsidRPr="00FF604B" w14:paraId="435E225C" w14:textId="77777777" w:rsidTr="00463463">
        <w:trPr>
          <w:trHeight w:hRule="exact" w:val="288"/>
        </w:trPr>
        <w:tc>
          <w:tcPr>
            <w:tcW w:w="3150" w:type="dxa"/>
            <w:tcBorders>
              <w:top w:val="single" w:sz="4" w:space="0" w:color="auto"/>
              <w:left w:val="single" w:sz="4" w:space="0" w:color="auto"/>
              <w:bottom w:val="single" w:sz="4" w:space="0" w:color="auto"/>
              <w:right w:val="single" w:sz="4" w:space="0" w:color="auto"/>
            </w:tcBorders>
            <w:vAlign w:val="center"/>
          </w:tcPr>
          <w:p w14:paraId="4CAF5CDA" w14:textId="40A352EF" w:rsidR="008639AB" w:rsidRPr="00FF604B" w:rsidRDefault="00C41AA8" w:rsidP="008639AB">
            <w:pPr>
              <w:rPr>
                <w:rFonts w:asciiTheme="minorHAnsi" w:hAnsiTheme="minorHAnsi" w:cs="Arial"/>
                <w:sz w:val="20"/>
                <w:szCs w:val="20"/>
              </w:rPr>
            </w:pPr>
            <w:r>
              <w:rPr>
                <w:rFonts w:asciiTheme="minorHAnsi" w:hAnsiTheme="minorHAnsi" w:cs="Arial"/>
                <w:sz w:val="20"/>
                <w:szCs w:val="20"/>
              </w:rPr>
              <w:t>Bobby Guerrero- Pomona USD</w:t>
            </w:r>
          </w:p>
        </w:tc>
        <w:tc>
          <w:tcPr>
            <w:tcW w:w="3510" w:type="dxa"/>
            <w:tcBorders>
              <w:top w:val="single" w:sz="4" w:space="0" w:color="auto"/>
              <w:left w:val="single" w:sz="4" w:space="0" w:color="auto"/>
              <w:bottom w:val="single" w:sz="4" w:space="0" w:color="auto"/>
              <w:right w:val="single" w:sz="4" w:space="0" w:color="auto"/>
            </w:tcBorders>
          </w:tcPr>
          <w:p w14:paraId="64335932" w14:textId="77777777" w:rsidR="008639AB" w:rsidRPr="00316C9D" w:rsidRDefault="008639AB" w:rsidP="008639AB">
            <w:pPr>
              <w:rPr>
                <w:rFonts w:asciiTheme="minorHAnsi" w:hAnsiTheme="minorHAnsi" w:cs="Arial"/>
                <w:sz w:val="20"/>
                <w:szCs w:val="20"/>
              </w:rPr>
            </w:pPr>
          </w:p>
        </w:tc>
        <w:tc>
          <w:tcPr>
            <w:tcW w:w="3780" w:type="dxa"/>
            <w:tcBorders>
              <w:top w:val="single" w:sz="4" w:space="0" w:color="auto"/>
              <w:left w:val="single" w:sz="4" w:space="0" w:color="auto"/>
              <w:bottom w:val="single" w:sz="4" w:space="0" w:color="auto"/>
              <w:right w:val="single" w:sz="4" w:space="0" w:color="auto"/>
            </w:tcBorders>
            <w:vAlign w:val="center"/>
          </w:tcPr>
          <w:p w14:paraId="0C979BF4" w14:textId="1AE76D00" w:rsidR="008639AB" w:rsidRPr="00316C9D" w:rsidRDefault="00B6699B" w:rsidP="008639AB">
            <w:pPr>
              <w:rPr>
                <w:rFonts w:asciiTheme="minorHAnsi" w:hAnsiTheme="minorHAnsi" w:cs="Arial"/>
                <w:sz w:val="20"/>
                <w:szCs w:val="20"/>
              </w:rPr>
            </w:pPr>
            <w:r>
              <w:rPr>
                <w:rFonts w:asciiTheme="minorHAnsi" w:hAnsiTheme="minorHAnsi" w:cs="Arial"/>
                <w:sz w:val="20"/>
                <w:szCs w:val="20"/>
              </w:rPr>
              <w:t xml:space="preserve">Charles Newman- TPI Coordinator </w:t>
            </w:r>
          </w:p>
        </w:tc>
        <w:tc>
          <w:tcPr>
            <w:tcW w:w="3330" w:type="dxa"/>
            <w:tcBorders>
              <w:top w:val="single" w:sz="4" w:space="0" w:color="auto"/>
              <w:left w:val="single" w:sz="4" w:space="0" w:color="auto"/>
              <w:bottom w:val="single" w:sz="4" w:space="0" w:color="auto"/>
              <w:right w:val="single" w:sz="4" w:space="0" w:color="auto"/>
            </w:tcBorders>
            <w:vAlign w:val="center"/>
          </w:tcPr>
          <w:p w14:paraId="2F469F68" w14:textId="77777777" w:rsidR="008639AB" w:rsidRPr="00FF604B" w:rsidRDefault="008639AB" w:rsidP="008639AB">
            <w:pPr>
              <w:rPr>
                <w:rFonts w:asciiTheme="minorHAnsi" w:hAnsiTheme="minorHAnsi" w:cs="Arial"/>
                <w:sz w:val="20"/>
                <w:szCs w:val="20"/>
              </w:rPr>
            </w:pPr>
            <w:r w:rsidRPr="00FF604B">
              <w:rPr>
                <w:rFonts w:asciiTheme="minorHAnsi" w:hAnsiTheme="minorHAnsi" w:cs="Arial"/>
                <w:sz w:val="20"/>
                <w:szCs w:val="20"/>
              </w:rPr>
              <w:t xml:space="preserve">Doug Hughey, </w:t>
            </w:r>
            <w:r>
              <w:rPr>
                <w:rFonts w:asciiTheme="minorHAnsi" w:hAnsiTheme="minorHAnsi" w:cs="Arial"/>
                <w:sz w:val="20"/>
                <w:szCs w:val="20"/>
              </w:rPr>
              <w:t>Faculty</w:t>
            </w:r>
          </w:p>
        </w:tc>
      </w:tr>
      <w:tr w:rsidR="008639AB" w:rsidRPr="00FF604B" w14:paraId="5120DF81" w14:textId="77777777" w:rsidTr="00463463">
        <w:trPr>
          <w:trHeight w:hRule="exact" w:val="288"/>
        </w:trPr>
        <w:tc>
          <w:tcPr>
            <w:tcW w:w="3150" w:type="dxa"/>
            <w:tcBorders>
              <w:top w:val="single" w:sz="4" w:space="0" w:color="auto"/>
              <w:left w:val="single" w:sz="4" w:space="0" w:color="auto"/>
              <w:bottom w:val="single" w:sz="4" w:space="0" w:color="auto"/>
              <w:right w:val="single" w:sz="4" w:space="0" w:color="auto"/>
            </w:tcBorders>
            <w:vAlign w:val="center"/>
          </w:tcPr>
          <w:p w14:paraId="0D590B80" w14:textId="74E5936E" w:rsidR="008639AB" w:rsidRPr="00FF604B" w:rsidRDefault="00C41AA8" w:rsidP="008639AB">
            <w:pPr>
              <w:rPr>
                <w:rFonts w:asciiTheme="minorHAnsi" w:hAnsiTheme="minorHAnsi" w:cs="Arial"/>
                <w:sz w:val="20"/>
                <w:szCs w:val="20"/>
              </w:rPr>
            </w:pPr>
            <w:r>
              <w:rPr>
                <w:rFonts w:asciiTheme="minorHAnsi" w:hAnsiTheme="minorHAnsi" w:cs="Arial"/>
                <w:sz w:val="20"/>
                <w:szCs w:val="20"/>
              </w:rPr>
              <w:t xml:space="preserve"> Christine </w:t>
            </w:r>
            <w:proofErr w:type="spellStart"/>
            <w:r>
              <w:rPr>
                <w:rFonts w:asciiTheme="minorHAnsi" w:hAnsiTheme="minorHAnsi" w:cs="Arial"/>
                <w:sz w:val="20"/>
                <w:szCs w:val="20"/>
              </w:rPr>
              <w:t>Seitsinger</w:t>
            </w:r>
            <w:proofErr w:type="spellEnd"/>
            <w:r>
              <w:rPr>
                <w:rFonts w:asciiTheme="minorHAnsi" w:hAnsiTheme="minorHAnsi" w:cs="Arial"/>
                <w:sz w:val="20"/>
                <w:szCs w:val="20"/>
              </w:rPr>
              <w:t xml:space="preserve">- Pomina USD </w:t>
            </w:r>
          </w:p>
        </w:tc>
        <w:tc>
          <w:tcPr>
            <w:tcW w:w="3510" w:type="dxa"/>
            <w:tcBorders>
              <w:top w:val="single" w:sz="4" w:space="0" w:color="auto"/>
              <w:left w:val="single" w:sz="4" w:space="0" w:color="auto"/>
              <w:bottom w:val="single" w:sz="4" w:space="0" w:color="auto"/>
              <w:right w:val="single" w:sz="4" w:space="0" w:color="auto"/>
            </w:tcBorders>
          </w:tcPr>
          <w:p w14:paraId="75C2ABC9" w14:textId="77777777" w:rsidR="008639AB" w:rsidRPr="00FF604B" w:rsidRDefault="008639AB" w:rsidP="008639AB">
            <w:pPr>
              <w:rPr>
                <w:rFonts w:asciiTheme="minorHAnsi" w:hAnsiTheme="minorHAnsi" w:cs="Arial"/>
                <w:sz w:val="20"/>
                <w:szCs w:val="20"/>
              </w:rPr>
            </w:pPr>
          </w:p>
        </w:tc>
        <w:tc>
          <w:tcPr>
            <w:tcW w:w="3780" w:type="dxa"/>
            <w:tcBorders>
              <w:top w:val="single" w:sz="4" w:space="0" w:color="auto"/>
              <w:left w:val="single" w:sz="4" w:space="0" w:color="auto"/>
              <w:bottom w:val="single" w:sz="4" w:space="0" w:color="auto"/>
              <w:right w:val="single" w:sz="4" w:space="0" w:color="auto"/>
            </w:tcBorders>
            <w:vAlign w:val="center"/>
          </w:tcPr>
          <w:p w14:paraId="1FED74B5" w14:textId="20F1C296" w:rsidR="008639AB" w:rsidRPr="00FF604B" w:rsidRDefault="008639AB" w:rsidP="008639AB">
            <w:pPr>
              <w:rPr>
                <w:rFonts w:asciiTheme="minorHAnsi" w:hAnsiTheme="minorHAnsi" w:cs="Arial"/>
                <w:sz w:val="20"/>
                <w:szCs w:val="20"/>
              </w:rPr>
            </w:pPr>
          </w:p>
        </w:tc>
        <w:tc>
          <w:tcPr>
            <w:tcW w:w="3330" w:type="dxa"/>
            <w:tcBorders>
              <w:top w:val="single" w:sz="4" w:space="0" w:color="auto"/>
              <w:left w:val="single" w:sz="4" w:space="0" w:color="auto"/>
              <w:bottom w:val="single" w:sz="4" w:space="0" w:color="auto"/>
              <w:right w:val="single" w:sz="4" w:space="0" w:color="auto"/>
            </w:tcBorders>
            <w:vAlign w:val="center"/>
          </w:tcPr>
          <w:p w14:paraId="73A30C6E" w14:textId="77777777" w:rsidR="008639AB" w:rsidRPr="00FF604B" w:rsidRDefault="008639AB" w:rsidP="008639AB">
            <w:pPr>
              <w:rPr>
                <w:rFonts w:asciiTheme="minorHAnsi" w:hAnsiTheme="minorHAnsi" w:cs="Arial"/>
                <w:sz w:val="20"/>
                <w:szCs w:val="20"/>
              </w:rPr>
            </w:pPr>
            <w:r>
              <w:rPr>
                <w:rFonts w:asciiTheme="minorHAnsi" w:hAnsiTheme="minorHAnsi" w:cs="Arial"/>
                <w:sz w:val="20"/>
                <w:szCs w:val="20"/>
              </w:rPr>
              <w:t>Cecelia Thay, Faculty</w:t>
            </w:r>
          </w:p>
        </w:tc>
      </w:tr>
      <w:tr w:rsidR="008639AB" w:rsidRPr="00FF604B" w14:paraId="43061B08" w14:textId="77777777" w:rsidTr="00463463">
        <w:trPr>
          <w:trHeight w:hRule="exact" w:val="288"/>
        </w:trPr>
        <w:tc>
          <w:tcPr>
            <w:tcW w:w="3150" w:type="dxa"/>
            <w:tcBorders>
              <w:top w:val="single" w:sz="4" w:space="0" w:color="auto"/>
              <w:left w:val="single" w:sz="4" w:space="0" w:color="auto"/>
              <w:bottom w:val="single" w:sz="4" w:space="0" w:color="auto"/>
              <w:right w:val="single" w:sz="4" w:space="0" w:color="auto"/>
            </w:tcBorders>
            <w:vAlign w:val="center"/>
          </w:tcPr>
          <w:p w14:paraId="73D41663" w14:textId="1200E33B" w:rsidR="008639AB" w:rsidRPr="00FF604B" w:rsidRDefault="00C41AA8" w:rsidP="008639AB">
            <w:pPr>
              <w:rPr>
                <w:rFonts w:asciiTheme="minorHAnsi" w:hAnsiTheme="minorHAnsi" w:cs="Arial"/>
                <w:sz w:val="20"/>
                <w:szCs w:val="20"/>
              </w:rPr>
            </w:pPr>
            <w:r>
              <w:rPr>
                <w:rFonts w:asciiTheme="minorHAnsi" w:hAnsiTheme="minorHAnsi" w:cs="Arial"/>
                <w:sz w:val="20"/>
                <w:szCs w:val="20"/>
              </w:rPr>
              <w:t>Tim Kovacs- Baldwin Park USD</w:t>
            </w:r>
          </w:p>
        </w:tc>
        <w:tc>
          <w:tcPr>
            <w:tcW w:w="3510" w:type="dxa"/>
            <w:tcBorders>
              <w:top w:val="single" w:sz="4" w:space="0" w:color="auto"/>
              <w:left w:val="single" w:sz="4" w:space="0" w:color="auto"/>
              <w:bottom w:val="single" w:sz="4" w:space="0" w:color="auto"/>
              <w:right w:val="single" w:sz="4" w:space="0" w:color="auto"/>
            </w:tcBorders>
          </w:tcPr>
          <w:p w14:paraId="23BB9F18" w14:textId="77777777" w:rsidR="008639AB" w:rsidRPr="00FF604B" w:rsidRDefault="008639AB" w:rsidP="008639AB">
            <w:pPr>
              <w:rPr>
                <w:rFonts w:asciiTheme="minorHAnsi" w:hAnsiTheme="minorHAnsi" w:cs="Arial"/>
                <w:sz w:val="20"/>
                <w:szCs w:val="20"/>
              </w:rPr>
            </w:pPr>
          </w:p>
        </w:tc>
        <w:tc>
          <w:tcPr>
            <w:tcW w:w="3780" w:type="dxa"/>
            <w:tcBorders>
              <w:top w:val="single" w:sz="4" w:space="0" w:color="auto"/>
              <w:left w:val="single" w:sz="4" w:space="0" w:color="auto"/>
              <w:bottom w:val="single" w:sz="4" w:space="0" w:color="auto"/>
              <w:right w:val="single" w:sz="4" w:space="0" w:color="auto"/>
            </w:tcBorders>
            <w:vAlign w:val="center"/>
          </w:tcPr>
          <w:p w14:paraId="054FCC07" w14:textId="4845402B" w:rsidR="008639AB" w:rsidRPr="00FF604B" w:rsidRDefault="008639AB" w:rsidP="008639AB">
            <w:pPr>
              <w:rPr>
                <w:rFonts w:asciiTheme="minorHAnsi" w:hAnsiTheme="minorHAnsi" w:cs="Arial"/>
                <w:sz w:val="20"/>
                <w:szCs w:val="20"/>
              </w:rPr>
            </w:pPr>
          </w:p>
        </w:tc>
        <w:tc>
          <w:tcPr>
            <w:tcW w:w="3330" w:type="dxa"/>
            <w:tcBorders>
              <w:top w:val="single" w:sz="4" w:space="0" w:color="auto"/>
              <w:left w:val="single" w:sz="4" w:space="0" w:color="auto"/>
              <w:bottom w:val="single" w:sz="4" w:space="0" w:color="auto"/>
              <w:right w:val="single" w:sz="4" w:space="0" w:color="auto"/>
            </w:tcBorders>
            <w:vAlign w:val="center"/>
          </w:tcPr>
          <w:p w14:paraId="6152DD71" w14:textId="6B7CA070" w:rsidR="008639AB" w:rsidRPr="00FF604B" w:rsidRDefault="008639AB" w:rsidP="007A5AA5">
            <w:pPr>
              <w:rPr>
                <w:rFonts w:asciiTheme="minorHAnsi" w:hAnsiTheme="minorHAnsi" w:cs="Arial"/>
                <w:sz w:val="20"/>
                <w:szCs w:val="20"/>
              </w:rPr>
            </w:pPr>
            <w:r w:rsidRPr="00E3398F">
              <w:rPr>
                <w:rFonts w:asciiTheme="minorHAnsi" w:hAnsiTheme="minorHAnsi" w:cs="Arial"/>
                <w:b/>
                <w:sz w:val="20"/>
                <w:szCs w:val="20"/>
              </w:rPr>
              <w:t>Recorder:</w:t>
            </w:r>
            <w:r>
              <w:rPr>
                <w:rFonts w:asciiTheme="minorHAnsi" w:hAnsiTheme="minorHAnsi" w:cs="Arial"/>
                <w:sz w:val="20"/>
                <w:szCs w:val="20"/>
              </w:rPr>
              <w:t xml:space="preserve">  </w:t>
            </w:r>
            <w:r w:rsidR="007A5AA5">
              <w:rPr>
                <w:rFonts w:asciiTheme="minorHAnsi" w:hAnsiTheme="minorHAnsi" w:cs="Arial"/>
                <w:sz w:val="20"/>
                <w:szCs w:val="20"/>
              </w:rPr>
              <w:t>Estela Mejia-Gonzalez</w:t>
            </w:r>
          </w:p>
        </w:tc>
      </w:tr>
    </w:tbl>
    <w:p w14:paraId="5C47D9B9" w14:textId="77777777" w:rsidR="00A14C90" w:rsidRPr="00FF604B" w:rsidRDefault="00A14C90" w:rsidP="00A14C90">
      <w:pPr>
        <w:rPr>
          <w:rFonts w:asciiTheme="minorHAnsi" w:hAnsiTheme="minorHAnsi" w:cs="Lucida Sans Unicode"/>
          <w:bCs/>
          <w:iCs/>
          <w:sz w:val="20"/>
          <w:szCs w:val="20"/>
        </w:rPr>
      </w:pPr>
    </w:p>
    <w:tbl>
      <w:tblPr>
        <w:tblpPr w:leftFromText="180" w:rightFromText="180" w:vertAnchor="text" w:tblpY="1"/>
        <w:tblOverlap w:val="never"/>
        <w:tblW w:w="13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50"/>
        <w:gridCol w:w="7290"/>
        <w:gridCol w:w="3330"/>
      </w:tblGrid>
      <w:tr w:rsidR="00A14C90" w:rsidRPr="00FF604B" w14:paraId="494B9A5B" w14:textId="77777777" w:rsidTr="00E454D1">
        <w:trPr>
          <w:trHeight w:val="305"/>
          <w:tblHeader/>
        </w:trPr>
        <w:tc>
          <w:tcPr>
            <w:tcW w:w="3150" w:type="dxa"/>
            <w:shd w:val="clear" w:color="auto" w:fill="D9D9D9"/>
            <w:vAlign w:val="center"/>
          </w:tcPr>
          <w:p w14:paraId="648FEDCA" w14:textId="27D5A69A" w:rsidR="00A14C90" w:rsidRPr="00FF604B" w:rsidRDefault="00A14C90" w:rsidP="00E454D1">
            <w:pPr>
              <w:jc w:val="center"/>
              <w:rPr>
                <w:rFonts w:asciiTheme="minorHAnsi" w:hAnsiTheme="minorHAnsi" w:cs="Lucida Sans Unicode"/>
                <w:bCs/>
                <w:i/>
                <w:iCs/>
                <w:sz w:val="20"/>
                <w:szCs w:val="20"/>
              </w:rPr>
            </w:pPr>
            <w:r w:rsidRPr="00FF604B">
              <w:rPr>
                <w:rFonts w:asciiTheme="minorHAnsi" w:hAnsiTheme="minorHAnsi"/>
                <w:b/>
                <w:sz w:val="20"/>
                <w:szCs w:val="20"/>
              </w:rPr>
              <w:t>Item</w:t>
            </w:r>
          </w:p>
        </w:tc>
        <w:tc>
          <w:tcPr>
            <w:tcW w:w="7290" w:type="dxa"/>
            <w:shd w:val="clear" w:color="auto" w:fill="D9D9D9"/>
            <w:vAlign w:val="center"/>
          </w:tcPr>
          <w:p w14:paraId="00A248DC" w14:textId="77777777" w:rsidR="00A14C90" w:rsidRPr="00FF604B" w:rsidRDefault="00A14C90" w:rsidP="00E454D1">
            <w:pPr>
              <w:jc w:val="center"/>
              <w:rPr>
                <w:rFonts w:asciiTheme="minorHAnsi" w:hAnsiTheme="minorHAnsi" w:cs="Lucida Sans Unicode"/>
                <w:b/>
                <w:bCs/>
                <w:iCs/>
                <w:sz w:val="20"/>
                <w:szCs w:val="20"/>
              </w:rPr>
            </w:pPr>
            <w:r w:rsidRPr="00FF604B">
              <w:rPr>
                <w:rFonts w:asciiTheme="minorHAnsi" w:hAnsiTheme="minorHAnsi"/>
                <w:b/>
                <w:sz w:val="20"/>
                <w:szCs w:val="20"/>
              </w:rPr>
              <w:t>Discussion</w:t>
            </w:r>
          </w:p>
        </w:tc>
        <w:tc>
          <w:tcPr>
            <w:tcW w:w="3330" w:type="dxa"/>
            <w:shd w:val="clear" w:color="auto" w:fill="D9D9D9"/>
            <w:vAlign w:val="center"/>
          </w:tcPr>
          <w:p w14:paraId="6CD1D7AB" w14:textId="77777777" w:rsidR="00A14C90" w:rsidRPr="00FF604B" w:rsidRDefault="00A14C90" w:rsidP="00E454D1">
            <w:pPr>
              <w:jc w:val="center"/>
              <w:rPr>
                <w:rFonts w:asciiTheme="minorHAnsi" w:hAnsiTheme="minorHAnsi"/>
                <w:b/>
                <w:sz w:val="20"/>
                <w:szCs w:val="20"/>
              </w:rPr>
            </w:pPr>
            <w:r w:rsidRPr="00FF604B">
              <w:rPr>
                <w:rFonts w:asciiTheme="minorHAnsi" w:hAnsiTheme="minorHAnsi"/>
                <w:b/>
                <w:sz w:val="20"/>
                <w:szCs w:val="20"/>
              </w:rPr>
              <w:t>Outcome/Action Needed</w:t>
            </w:r>
          </w:p>
        </w:tc>
      </w:tr>
      <w:tr w:rsidR="00A14C90" w:rsidRPr="00FF604B" w14:paraId="4F12BC34" w14:textId="77777777" w:rsidTr="00E454D1">
        <w:tc>
          <w:tcPr>
            <w:tcW w:w="3150" w:type="dxa"/>
            <w:tcBorders>
              <w:bottom w:val="single" w:sz="4" w:space="0" w:color="auto"/>
            </w:tcBorders>
          </w:tcPr>
          <w:p w14:paraId="746D7557" w14:textId="77777777" w:rsidR="00A14C90" w:rsidRPr="002E413D" w:rsidRDefault="00A14C90" w:rsidP="00E454D1">
            <w:pPr>
              <w:rPr>
                <w:rFonts w:asciiTheme="minorHAnsi" w:hAnsiTheme="minorHAnsi" w:cs="Arial"/>
                <w:b/>
              </w:rPr>
            </w:pPr>
            <w:r w:rsidRPr="002E413D">
              <w:rPr>
                <w:rFonts w:asciiTheme="minorHAnsi" w:hAnsiTheme="minorHAnsi" w:cs="Arial"/>
                <w:b/>
              </w:rPr>
              <w:t>Welcome and Introductions</w:t>
            </w:r>
          </w:p>
          <w:p w14:paraId="263B741B" w14:textId="77777777" w:rsidR="00A14C90" w:rsidRPr="00FF604B" w:rsidRDefault="00A14C90" w:rsidP="00E454D1">
            <w:pPr>
              <w:rPr>
                <w:rFonts w:asciiTheme="minorHAnsi" w:hAnsiTheme="minorHAnsi" w:cs="Arial"/>
                <w:b/>
                <w:sz w:val="20"/>
                <w:szCs w:val="20"/>
              </w:rPr>
            </w:pPr>
          </w:p>
        </w:tc>
        <w:tc>
          <w:tcPr>
            <w:tcW w:w="7290" w:type="dxa"/>
          </w:tcPr>
          <w:p w14:paraId="51E2000E" w14:textId="7AC3EDB1" w:rsidR="00A14C90" w:rsidRPr="00FF604B" w:rsidRDefault="00261F53" w:rsidP="00E454D1">
            <w:pPr>
              <w:rPr>
                <w:rFonts w:asciiTheme="minorHAnsi" w:hAnsiTheme="minorHAnsi" w:cs="Arial"/>
                <w:bCs/>
                <w:iCs/>
                <w:sz w:val="20"/>
                <w:szCs w:val="20"/>
              </w:rPr>
            </w:pPr>
            <w:r w:rsidRPr="00FF604B">
              <w:rPr>
                <w:rFonts w:asciiTheme="minorHAnsi" w:hAnsiTheme="minorHAnsi" w:cs="Arial"/>
                <w:bCs/>
                <w:iCs/>
                <w:sz w:val="20"/>
                <w:szCs w:val="20"/>
              </w:rPr>
              <w:t>Meet</w:t>
            </w:r>
            <w:r w:rsidR="00F61895">
              <w:rPr>
                <w:rFonts w:asciiTheme="minorHAnsi" w:hAnsiTheme="minorHAnsi" w:cs="Arial"/>
                <w:bCs/>
                <w:iCs/>
                <w:sz w:val="20"/>
                <w:szCs w:val="20"/>
              </w:rPr>
              <w:t>ing was called to order at 10:03AM</w:t>
            </w:r>
            <w:r w:rsidR="00FD7C07">
              <w:rPr>
                <w:rFonts w:asciiTheme="minorHAnsi" w:hAnsiTheme="minorHAnsi" w:cs="Arial"/>
                <w:bCs/>
                <w:iCs/>
                <w:sz w:val="20"/>
                <w:szCs w:val="20"/>
              </w:rPr>
              <w:t xml:space="preserve"> </w:t>
            </w:r>
            <w:r w:rsidRPr="00FF604B">
              <w:rPr>
                <w:rFonts w:asciiTheme="minorHAnsi" w:hAnsiTheme="minorHAnsi" w:cs="Arial"/>
                <w:bCs/>
                <w:iCs/>
                <w:sz w:val="20"/>
                <w:szCs w:val="20"/>
              </w:rPr>
              <w:t xml:space="preserve">by </w:t>
            </w:r>
            <w:r w:rsidR="007A54EE">
              <w:rPr>
                <w:rFonts w:asciiTheme="minorHAnsi" w:hAnsiTheme="minorHAnsi" w:cs="Arial"/>
                <w:bCs/>
                <w:iCs/>
                <w:sz w:val="20"/>
                <w:szCs w:val="20"/>
              </w:rPr>
              <w:t>Darlene Landeros</w:t>
            </w:r>
            <w:r w:rsidRPr="00FF604B">
              <w:rPr>
                <w:rFonts w:asciiTheme="minorHAnsi" w:hAnsiTheme="minorHAnsi" w:cs="Arial"/>
                <w:bCs/>
                <w:iCs/>
                <w:sz w:val="20"/>
                <w:szCs w:val="20"/>
              </w:rPr>
              <w:t xml:space="preserve">, </w:t>
            </w:r>
            <w:r w:rsidR="00DA300B">
              <w:rPr>
                <w:rFonts w:asciiTheme="minorHAnsi" w:hAnsiTheme="minorHAnsi" w:cs="Arial"/>
                <w:bCs/>
                <w:iCs/>
                <w:sz w:val="20"/>
                <w:szCs w:val="20"/>
              </w:rPr>
              <w:t xml:space="preserve">CDE </w:t>
            </w:r>
            <w:r w:rsidRPr="00FF604B">
              <w:rPr>
                <w:rFonts w:asciiTheme="minorHAnsi" w:hAnsiTheme="minorHAnsi" w:cs="Arial"/>
                <w:bCs/>
                <w:iCs/>
                <w:sz w:val="20"/>
                <w:szCs w:val="20"/>
              </w:rPr>
              <w:t>Co-Chair</w:t>
            </w:r>
            <w:r w:rsidR="00DA300B">
              <w:rPr>
                <w:rFonts w:asciiTheme="minorHAnsi" w:hAnsiTheme="minorHAnsi" w:cs="Arial"/>
                <w:bCs/>
                <w:iCs/>
                <w:sz w:val="20"/>
                <w:szCs w:val="20"/>
              </w:rPr>
              <w:t xml:space="preserve">, </w:t>
            </w:r>
            <w:r w:rsidRPr="00FF604B">
              <w:rPr>
                <w:rFonts w:asciiTheme="minorHAnsi" w:hAnsiTheme="minorHAnsi" w:cs="Arial"/>
                <w:bCs/>
                <w:iCs/>
                <w:sz w:val="20"/>
                <w:szCs w:val="20"/>
              </w:rPr>
              <w:t>followed by brief introduction from attendees.</w:t>
            </w:r>
          </w:p>
        </w:tc>
        <w:tc>
          <w:tcPr>
            <w:tcW w:w="3330" w:type="dxa"/>
          </w:tcPr>
          <w:p w14:paraId="66290787" w14:textId="09DE7E15" w:rsidR="00261F53" w:rsidRPr="00FF604B" w:rsidRDefault="00261F53" w:rsidP="00E454D1">
            <w:pPr>
              <w:rPr>
                <w:rFonts w:asciiTheme="minorHAnsi" w:hAnsiTheme="minorHAnsi" w:cs="Arial"/>
                <w:bCs/>
                <w:iCs/>
                <w:sz w:val="20"/>
                <w:szCs w:val="20"/>
              </w:rPr>
            </w:pPr>
          </w:p>
        </w:tc>
      </w:tr>
      <w:tr w:rsidR="00261F53" w:rsidRPr="00FF604B" w14:paraId="139AC5B0" w14:textId="77777777" w:rsidTr="00E454D1">
        <w:tc>
          <w:tcPr>
            <w:tcW w:w="3150" w:type="dxa"/>
            <w:tcBorders>
              <w:bottom w:val="single" w:sz="4" w:space="0" w:color="auto"/>
            </w:tcBorders>
          </w:tcPr>
          <w:p w14:paraId="1CCB01E4" w14:textId="77777777" w:rsidR="00261F53" w:rsidRPr="00FF604B" w:rsidRDefault="00261F53" w:rsidP="00E454D1">
            <w:pPr>
              <w:rPr>
                <w:rFonts w:asciiTheme="minorHAnsi" w:hAnsiTheme="minorHAnsi" w:cs="Arial"/>
                <w:b/>
                <w:sz w:val="20"/>
                <w:szCs w:val="20"/>
              </w:rPr>
            </w:pPr>
            <w:r w:rsidRPr="002E413D">
              <w:rPr>
                <w:rFonts w:asciiTheme="minorHAnsi" w:hAnsiTheme="minorHAnsi" w:cs="Arial"/>
                <w:b/>
              </w:rPr>
              <w:t>Minutes appr</w:t>
            </w:r>
            <w:r w:rsidR="00CC3B17" w:rsidRPr="002E413D">
              <w:rPr>
                <w:rFonts w:asciiTheme="minorHAnsi" w:hAnsiTheme="minorHAnsi" w:cs="Arial"/>
                <w:b/>
              </w:rPr>
              <w:t>oval</w:t>
            </w:r>
          </w:p>
        </w:tc>
        <w:tc>
          <w:tcPr>
            <w:tcW w:w="7290" w:type="dxa"/>
          </w:tcPr>
          <w:p w14:paraId="331449FE" w14:textId="55936200" w:rsidR="00CC3B17" w:rsidRPr="00E3398F" w:rsidRDefault="007A5AA5" w:rsidP="00E454D1">
            <w:pPr>
              <w:rPr>
                <w:rFonts w:asciiTheme="minorHAnsi" w:hAnsiTheme="minorHAnsi"/>
                <w:sz w:val="20"/>
                <w:szCs w:val="20"/>
              </w:rPr>
            </w:pPr>
            <w:r>
              <w:rPr>
                <w:rFonts w:asciiTheme="minorHAnsi" w:hAnsiTheme="minorHAnsi"/>
                <w:sz w:val="20"/>
                <w:szCs w:val="20"/>
              </w:rPr>
              <w:t xml:space="preserve">2017-18 CDE Advisory </w:t>
            </w:r>
            <w:r w:rsidR="00CC3B17" w:rsidRPr="00FF604B">
              <w:rPr>
                <w:rFonts w:asciiTheme="minorHAnsi" w:hAnsiTheme="minorHAnsi"/>
                <w:sz w:val="20"/>
                <w:szCs w:val="20"/>
              </w:rPr>
              <w:t>Minutes</w:t>
            </w:r>
            <w:r>
              <w:rPr>
                <w:rFonts w:asciiTheme="minorHAnsi" w:hAnsiTheme="minorHAnsi"/>
                <w:sz w:val="20"/>
                <w:szCs w:val="20"/>
              </w:rPr>
              <w:t xml:space="preserve"> </w:t>
            </w:r>
            <w:r w:rsidR="00CC3B17" w:rsidRPr="00FF604B">
              <w:rPr>
                <w:rFonts w:asciiTheme="minorHAnsi" w:hAnsiTheme="minorHAnsi"/>
                <w:sz w:val="20"/>
                <w:szCs w:val="20"/>
              </w:rPr>
              <w:t>(</w:t>
            </w:r>
            <w:r>
              <w:rPr>
                <w:rFonts w:asciiTheme="minorHAnsi" w:hAnsiTheme="minorHAnsi"/>
                <w:sz w:val="20"/>
                <w:szCs w:val="20"/>
              </w:rPr>
              <w:t>February 4</w:t>
            </w:r>
            <w:r w:rsidR="00CC3B17" w:rsidRPr="00FF604B">
              <w:rPr>
                <w:rFonts w:asciiTheme="minorHAnsi" w:hAnsiTheme="minorHAnsi"/>
                <w:sz w:val="20"/>
                <w:szCs w:val="20"/>
              </w:rPr>
              <w:t>, 201</w:t>
            </w:r>
            <w:r>
              <w:rPr>
                <w:rFonts w:asciiTheme="minorHAnsi" w:hAnsiTheme="minorHAnsi"/>
                <w:sz w:val="20"/>
                <w:szCs w:val="20"/>
              </w:rPr>
              <w:t>8</w:t>
            </w:r>
            <w:r w:rsidR="00CC3B17" w:rsidRPr="00FF604B">
              <w:rPr>
                <w:rFonts w:asciiTheme="minorHAnsi" w:hAnsiTheme="minorHAnsi"/>
                <w:sz w:val="20"/>
                <w:szCs w:val="20"/>
              </w:rPr>
              <w:t xml:space="preserve">) was reviewed </w:t>
            </w:r>
            <w:r>
              <w:rPr>
                <w:rFonts w:asciiTheme="minorHAnsi" w:hAnsiTheme="minorHAnsi"/>
                <w:sz w:val="20"/>
                <w:szCs w:val="20"/>
              </w:rPr>
              <w:t xml:space="preserve">and approved </w:t>
            </w:r>
            <w:r w:rsidR="00DC5024">
              <w:rPr>
                <w:rFonts w:asciiTheme="minorHAnsi" w:hAnsiTheme="minorHAnsi"/>
                <w:sz w:val="20"/>
                <w:szCs w:val="20"/>
              </w:rPr>
              <w:t xml:space="preserve">via email; </w:t>
            </w:r>
            <w:r w:rsidR="007A54EE">
              <w:rPr>
                <w:rFonts w:asciiTheme="minorHAnsi" w:hAnsiTheme="minorHAnsi"/>
                <w:sz w:val="20"/>
                <w:szCs w:val="20"/>
              </w:rPr>
              <w:t xml:space="preserve">a </w:t>
            </w:r>
            <w:r w:rsidR="00DC5024">
              <w:rPr>
                <w:rFonts w:asciiTheme="minorHAnsi" w:hAnsiTheme="minorHAnsi"/>
                <w:sz w:val="20"/>
                <w:szCs w:val="20"/>
              </w:rPr>
              <w:t xml:space="preserve">hard copy </w:t>
            </w:r>
            <w:r w:rsidR="007A54EE">
              <w:rPr>
                <w:rFonts w:asciiTheme="minorHAnsi" w:hAnsiTheme="minorHAnsi"/>
                <w:sz w:val="20"/>
                <w:szCs w:val="20"/>
              </w:rPr>
              <w:t>was provided to attendees.</w:t>
            </w:r>
          </w:p>
        </w:tc>
        <w:tc>
          <w:tcPr>
            <w:tcW w:w="3330" w:type="dxa"/>
          </w:tcPr>
          <w:p w14:paraId="2C6757A9" w14:textId="26E36781" w:rsidR="00136AF3" w:rsidRPr="00FF604B" w:rsidRDefault="006F6453" w:rsidP="008C5F71">
            <w:pPr>
              <w:rPr>
                <w:rFonts w:asciiTheme="minorHAnsi" w:hAnsiTheme="minorHAnsi" w:cs="Arial"/>
                <w:bCs/>
                <w:iCs/>
                <w:sz w:val="20"/>
                <w:szCs w:val="20"/>
              </w:rPr>
            </w:pPr>
            <w:r>
              <w:rPr>
                <w:rFonts w:asciiTheme="minorHAnsi" w:hAnsiTheme="minorHAnsi" w:cs="Arial"/>
                <w:bCs/>
                <w:iCs/>
                <w:sz w:val="20"/>
                <w:szCs w:val="20"/>
              </w:rPr>
              <w:t xml:space="preserve">Minutes </w:t>
            </w:r>
            <w:r w:rsidR="008C5F71">
              <w:rPr>
                <w:rFonts w:asciiTheme="minorHAnsi" w:hAnsiTheme="minorHAnsi" w:cs="Arial"/>
                <w:bCs/>
                <w:iCs/>
                <w:sz w:val="20"/>
                <w:szCs w:val="20"/>
              </w:rPr>
              <w:t>are</w:t>
            </w:r>
            <w:r>
              <w:rPr>
                <w:rFonts w:asciiTheme="minorHAnsi" w:hAnsiTheme="minorHAnsi" w:cs="Arial"/>
                <w:bCs/>
                <w:iCs/>
                <w:sz w:val="20"/>
                <w:szCs w:val="20"/>
              </w:rPr>
              <w:t xml:space="preserve"> posted on Mt SAC Business Division </w:t>
            </w:r>
            <w:r w:rsidR="008C5F71">
              <w:rPr>
                <w:rFonts w:asciiTheme="minorHAnsi" w:hAnsiTheme="minorHAnsi" w:cs="Arial"/>
                <w:bCs/>
                <w:iCs/>
                <w:sz w:val="20"/>
                <w:szCs w:val="20"/>
              </w:rPr>
              <w:t>w</w:t>
            </w:r>
            <w:r>
              <w:rPr>
                <w:rFonts w:asciiTheme="minorHAnsi" w:hAnsiTheme="minorHAnsi" w:cs="Arial"/>
                <w:bCs/>
                <w:iCs/>
                <w:sz w:val="20"/>
                <w:szCs w:val="20"/>
              </w:rPr>
              <w:t>ebpage.</w:t>
            </w:r>
          </w:p>
        </w:tc>
      </w:tr>
      <w:tr w:rsidR="00A14C90" w:rsidRPr="00FF604B" w14:paraId="65EC4179" w14:textId="77777777" w:rsidTr="00E454D1">
        <w:trPr>
          <w:trHeight w:val="647"/>
        </w:trPr>
        <w:tc>
          <w:tcPr>
            <w:tcW w:w="3150" w:type="dxa"/>
            <w:tcBorders>
              <w:bottom w:val="single" w:sz="4" w:space="0" w:color="auto"/>
            </w:tcBorders>
          </w:tcPr>
          <w:p w14:paraId="6B99FFB3" w14:textId="1F797CAD" w:rsidR="00A14C90" w:rsidRPr="00FF604B" w:rsidRDefault="007A54EE" w:rsidP="00E454D1">
            <w:pPr>
              <w:rPr>
                <w:rFonts w:asciiTheme="minorHAnsi" w:hAnsiTheme="minorHAnsi" w:cs="Arial"/>
                <w:b/>
                <w:sz w:val="20"/>
                <w:szCs w:val="20"/>
              </w:rPr>
            </w:pPr>
            <w:r>
              <w:rPr>
                <w:rFonts w:asciiTheme="minorHAnsi" w:hAnsiTheme="minorHAnsi" w:cs="Arial"/>
                <w:b/>
              </w:rPr>
              <w:t>New Full-time CDE Faculty</w:t>
            </w:r>
          </w:p>
        </w:tc>
        <w:tc>
          <w:tcPr>
            <w:tcW w:w="7290" w:type="dxa"/>
          </w:tcPr>
          <w:p w14:paraId="0DF35DE2" w14:textId="0A3DDDA1" w:rsidR="0080359E" w:rsidRPr="00A15414" w:rsidRDefault="007A54EE" w:rsidP="00E454D1">
            <w:pPr>
              <w:rPr>
                <w:rFonts w:asciiTheme="minorHAnsi" w:hAnsiTheme="minorHAnsi"/>
                <w:sz w:val="20"/>
                <w:szCs w:val="20"/>
              </w:rPr>
            </w:pPr>
            <w:r>
              <w:rPr>
                <w:rFonts w:asciiTheme="minorHAnsi" w:hAnsiTheme="minorHAnsi"/>
                <w:sz w:val="20"/>
                <w:szCs w:val="20"/>
              </w:rPr>
              <w:t>As an outcome of the CDE Advisory recommendations, not one but two n</w:t>
            </w:r>
            <w:r w:rsidR="00FD0D6D">
              <w:rPr>
                <w:rFonts w:asciiTheme="minorHAnsi" w:hAnsiTheme="minorHAnsi"/>
                <w:sz w:val="20"/>
                <w:szCs w:val="20"/>
              </w:rPr>
              <w:t xml:space="preserve">ew </w:t>
            </w:r>
            <w:r>
              <w:rPr>
                <w:rFonts w:asciiTheme="minorHAnsi" w:hAnsiTheme="minorHAnsi"/>
                <w:sz w:val="20"/>
                <w:szCs w:val="20"/>
              </w:rPr>
              <w:t>full-time CDE faculty members were hired.  Lucie Mel</w:t>
            </w:r>
            <w:r w:rsidR="00F61895">
              <w:rPr>
                <w:rFonts w:asciiTheme="minorHAnsi" w:hAnsiTheme="minorHAnsi"/>
                <w:sz w:val="20"/>
                <w:szCs w:val="20"/>
              </w:rPr>
              <w:t>endez and Estela Mejia-Gonzalez</w:t>
            </w:r>
            <w:r w:rsidR="00DA300B">
              <w:rPr>
                <w:rFonts w:asciiTheme="minorHAnsi" w:hAnsiTheme="minorHAnsi"/>
                <w:sz w:val="20"/>
                <w:szCs w:val="20"/>
              </w:rPr>
              <w:t xml:space="preserve"> </w:t>
            </w:r>
            <w:r>
              <w:rPr>
                <w:rFonts w:asciiTheme="minorHAnsi" w:hAnsiTheme="minorHAnsi"/>
                <w:sz w:val="20"/>
                <w:szCs w:val="20"/>
              </w:rPr>
              <w:t>share</w:t>
            </w:r>
            <w:r w:rsidR="00F61895">
              <w:rPr>
                <w:rFonts w:asciiTheme="minorHAnsi" w:hAnsiTheme="minorHAnsi"/>
                <w:sz w:val="20"/>
                <w:szCs w:val="20"/>
              </w:rPr>
              <w:t>d</w:t>
            </w:r>
            <w:r>
              <w:rPr>
                <w:rFonts w:asciiTheme="minorHAnsi" w:hAnsiTheme="minorHAnsi"/>
                <w:sz w:val="20"/>
                <w:szCs w:val="20"/>
              </w:rPr>
              <w:t xml:space="preserve"> a brief introduction of themselves.</w:t>
            </w:r>
            <w:r w:rsidR="0080359E">
              <w:rPr>
                <w:rFonts w:asciiTheme="minorHAnsi" w:hAnsiTheme="minorHAnsi"/>
                <w:sz w:val="20"/>
                <w:szCs w:val="20"/>
              </w:rPr>
              <w:t xml:space="preserve"> </w:t>
            </w:r>
          </w:p>
        </w:tc>
        <w:tc>
          <w:tcPr>
            <w:tcW w:w="3330" w:type="dxa"/>
          </w:tcPr>
          <w:p w14:paraId="4C655149" w14:textId="77777777" w:rsidR="0029545A" w:rsidRPr="00FF604B" w:rsidRDefault="0029545A" w:rsidP="00E454D1">
            <w:pPr>
              <w:rPr>
                <w:rFonts w:asciiTheme="minorHAnsi" w:hAnsiTheme="minorHAnsi" w:cs="Arial"/>
                <w:bCs/>
                <w:iCs/>
                <w:sz w:val="20"/>
                <w:szCs w:val="20"/>
              </w:rPr>
            </w:pPr>
          </w:p>
        </w:tc>
      </w:tr>
      <w:tr w:rsidR="007A54EE" w:rsidRPr="00FF604B" w14:paraId="6BA356A2" w14:textId="77777777" w:rsidTr="00E454D1">
        <w:trPr>
          <w:trHeight w:val="728"/>
        </w:trPr>
        <w:tc>
          <w:tcPr>
            <w:tcW w:w="3150" w:type="dxa"/>
            <w:tcBorders>
              <w:bottom w:val="single" w:sz="4" w:space="0" w:color="auto"/>
            </w:tcBorders>
          </w:tcPr>
          <w:p w14:paraId="2A206B05" w14:textId="42B6B2B2" w:rsidR="007A54EE" w:rsidRPr="002E413D" w:rsidRDefault="002568F8" w:rsidP="00E454D1">
            <w:pPr>
              <w:rPr>
                <w:rFonts w:asciiTheme="minorHAnsi" w:hAnsiTheme="minorHAnsi" w:cs="Arial"/>
                <w:b/>
              </w:rPr>
            </w:pPr>
            <w:r>
              <w:rPr>
                <w:rFonts w:asciiTheme="minorHAnsi" w:hAnsiTheme="minorHAnsi" w:cs="Arial"/>
                <w:b/>
              </w:rPr>
              <w:t xml:space="preserve">Business </w:t>
            </w:r>
            <w:r w:rsidR="007A54EE" w:rsidRPr="002E413D">
              <w:rPr>
                <w:rFonts w:asciiTheme="minorHAnsi" w:hAnsiTheme="minorHAnsi" w:cs="Arial"/>
                <w:b/>
              </w:rPr>
              <w:t xml:space="preserve">Division </w:t>
            </w:r>
          </w:p>
        </w:tc>
        <w:tc>
          <w:tcPr>
            <w:tcW w:w="7290" w:type="dxa"/>
          </w:tcPr>
          <w:p w14:paraId="38B66DCB" w14:textId="06649621" w:rsidR="007A54EE" w:rsidRDefault="002568F8" w:rsidP="008C5F71">
            <w:pPr>
              <w:rPr>
                <w:rFonts w:asciiTheme="minorHAnsi" w:hAnsiTheme="minorHAnsi"/>
                <w:sz w:val="20"/>
                <w:szCs w:val="20"/>
              </w:rPr>
            </w:pPr>
            <w:r w:rsidRPr="002568F8">
              <w:rPr>
                <w:rFonts w:asciiTheme="minorHAnsi" w:hAnsiTheme="minorHAnsi"/>
                <w:sz w:val="20"/>
                <w:szCs w:val="20"/>
              </w:rPr>
              <w:t>Division Associate Dean</w:t>
            </w:r>
            <w:r>
              <w:rPr>
                <w:rFonts w:asciiTheme="minorHAnsi" w:hAnsiTheme="minorHAnsi"/>
                <w:sz w:val="20"/>
                <w:szCs w:val="20"/>
              </w:rPr>
              <w:t xml:space="preserve"> </w:t>
            </w:r>
            <w:r w:rsidRPr="002568F8">
              <w:rPr>
                <w:rFonts w:asciiTheme="minorHAnsi" w:hAnsiTheme="minorHAnsi"/>
                <w:sz w:val="20"/>
                <w:szCs w:val="20"/>
              </w:rPr>
              <w:t>Dr. Fawaz Al-Malood</w:t>
            </w:r>
            <w:r w:rsidR="006F6453">
              <w:rPr>
                <w:rFonts w:asciiTheme="minorHAnsi" w:hAnsiTheme="minorHAnsi"/>
                <w:sz w:val="20"/>
                <w:szCs w:val="20"/>
              </w:rPr>
              <w:t xml:space="preserve"> shared</w:t>
            </w:r>
            <w:r>
              <w:rPr>
                <w:rFonts w:asciiTheme="minorHAnsi" w:hAnsiTheme="minorHAnsi"/>
                <w:sz w:val="20"/>
                <w:szCs w:val="20"/>
              </w:rPr>
              <w:t xml:space="preserve"> the </w:t>
            </w:r>
            <w:r w:rsidR="006F6453">
              <w:rPr>
                <w:rFonts w:asciiTheme="minorHAnsi" w:hAnsiTheme="minorHAnsi"/>
                <w:sz w:val="20"/>
                <w:szCs w:val="20"/>
              </w:rPr>
              <w:t xml:space="preserve">one year anniversary occupancy of the </w:t>
            </w:r>
            <w:r>
              <w:rPr>
                <w:rFonts w:asciiTheme="minorHAnsi" w:hAnsiTheme="minorHAnsi"/>
                <w:sz w:val="20"/>
                <w:szCs w:val="20"/>
              </w:rPr>
              <w:t>n</w:t>
            </w:r>
            <w:r w:rsidR="007A54EE">
              <w:rPr>
                <w:rFonts w:asciiTheme="minorHAnsi" w:hAnsiTheme="minorHAnsi"/>
                <w:sz w:val="20"/>
                <w:szCs w:val="20"/>
              </w:rPr>
              <w:t>ew Business and Technology Complex (BTC)</w:t>
            </w:r>
            <w:r w:rsidR="00F61895">
              <w:rPr>
                <w:rFonts w:asciiTheme="minorHAnsi" w:hAnsiTheme="minorHAnsi"/>
                <w:sz w:val="20"/>
                <w:szCs w:val="20"/>
              </w:rPr>
              <w:t xml:space="preserve">, bond measure </w:t>
            </w:r>
            <w:r w:rsidR="006F6453">
              <w:rPr>
                <w:rFonts w:asciiTheme="minorHAnsi" w:hAnsiTheme="minorHAnsi"/>
                <w:sz w:val="20"/>
                <w:szCs w:val="20"/>
              </w:rPr>
              <w:t>to</w:t>
            </w:r>
            <w:r w:rsidR="00F61895">
              <w:rPr>
                <w:rFonts w:asciiTheme="minorHAnsi" w:hAnsiTheme="minorHAnsi"/>
                <w:sz w:val="20"/>
                <w:szCs w:val="20"/>
              </w:rPr>
              <w:t xml:space="preserve"> bring much nee</w:t>
            </w:r>
            <w:r w:rsidR="006F6453">
              <w:rPr>
                <w:rFonts w:asciiTheme="minorHAnsi" w:hAnsiTheme="minorHAnsi"/>
                <w:sz w:val="20"/>
                <w:szCs w:val="20"/>
              </w:rPr>
              <w:t>ded new facilities and replace</w:t>
            </w:r>
            <w:r w:rsidR="00F61895">
              <w:rPr>
                <w:rFonts w:asciiTheme="minorHAnsi" w:hAnsiTheme="minorHAnsi"/>
                <w:sz w:val="20"/>
                <w:szCs w:val="20"/>
              </w:rPr>
              <w:t xml:space="preserve"> old facilities; the new statewide funding formula </w:t>
            </w:r>
            <w:r w:rsidR="006F6453">
              <w:rPr>
                <w:rFonts w:asciiTheme="minorHAnsi" w:hAnsiTheme="minorHAnsi"/>
                <w:sz w:val="20"/>
                <w:szCs w:val="20"/>
              </w:rPr>
              <w:t xml:space="preserve">which </w:t>
            </w:r>
            <w:r w:rsidR="00F61895">
              <w:rPr>
                <w:rFonts w:asciiTheme="minorHAnsi" w:hAnsiTheme="minorHAnsi"/>
                <w:sz w:val="20"/>
                <w:szCs w:val="20"/>
              </w:rPr>
              <w:t>will impact funding for Mt. SAC and other community colleges;</w:t>
            </w:r>
            <w:r w:rsidR="006F6453">
              <w:rPr>
                <w:rFonts w:asciiTheme="minorHAnsi" w:hAnsiTheme="minorHAnsi"/>
                <w:sz w:val="20"/>
                <w:szCs w:val="20"/>
              </w:rPr>
              <w:t xml:space="preserve"> and the </w:t>
            </w:r>
            <w:r w:rsidR="00F61895">
              <w:rPr>
                <w:rFonts w:asciiTheme="minorHAnsi" w:hAnsiTheme="minorHAnsi"/>
                <w:sz w:val="20"/>
                <w:szCs w:val="20"/>
              </w:rPr>
              <w:t>BCT sponsored successful high school outreach event on 1/31 and 2/1</w:t>
            </w:r>
            <w:r w:rsidR="006F6453">
              <w:rPr>
                <w:rFonts w:asciiTheme="minorHAnsi" w:hAnsiTheme="minorHAnsi"/>
                <w:sz w:val="20"/>
                <w:szCs w:val="20"/>
              </w:rPr>
              <w:t>, (</w:t>
            </w:r>
            <w:r w:rsidR="00F61895">
              <w:rPr>
                <w:rFonts w:asciiTheme="minorHAnsi" w:hAnsiTheme="minorHAnsi"/>
                <w:sz w:val="20"/>
                <w:szCs w:val="20"/>
              </w:rPr>
              <w:t>which included 10 high schools</w:t>
            </w:r>
            <w:r w:rsidR="006F6453">
              <w:rPr>
                <w:rFonts w:asciiTheme="minorHAnsi" w:hAnsiTheme="minorHAnsi"/>
                <w:sz w:val="20"/>
                <w:szCs w:val="20"/>
              </w:rPr>
              <w:t>)</w:t>
            </w:r>
            <w:r w:rsidR="00F61895">
              <w:rPr>
                <w:rFonts w:asciiTheme="minorHAnsi" w:hAnsiTheme="minorHAnsi"/>
                <w:sz w:val="20"/>
                <w:szCs w:val="20"/>
              </w:rPr>
              <w:t>.</w:t>
            </w:r>
          </w:p>
        </w:tc>
        <w:tc>
          <w:tcPr>
            <w:tcW w:w="3330" w:type="dxa"/>
          </w:tcPr>
          <w:p w14:paraId="499EC975" w14:textId="178F17A8" w:rsidR="007A54EE" w:rsidRPr="00FF604B" w:rsidRDefault="007A54EE" w:rsidP="00E454D1">
            <w:pPr>
              <w:rPr>
                <w:rFonts w:asciiTheme="minorHAnsi" w:hAnsiTheme="minorHAnsi" w:cs="Arial"/>
                <w:bCs/>
                <w:iCs/>
                <w:sz w:val="20"/>
                <w:szCs w:val="20"/>
              </w:rPr>
            </w:pPr>
          </w:p>
        </w:tc>
      </w:tr>
      <w:tr w:rsidR="009B66BB" w:rsidRPr="00FF604B" w14:paraId="09C66E26" w14:textId="77777777" w:rsidTr="00E454D1">
        <w:trPr>
          <w:trHeight w:val="935"/>
        </w:trPr>
        <w:tc>
          <w:tcPr>
            <w:tcW w:w="3150" w:type="dxa"/>
          </w:tcPr>
          <w:p w14:paraId="63990631" w14:textId="4FB4DE9A" w:rsidR="009B66BB" w:rsidRPr="002E413D" w:rsidRDefault="009B66BB" w:rsidP="00E454D1">
            <w:pPr>
              <w:rPr>
                <w:rFonts w:asciiTheme="minorHAnsi" w:hAnsiTheme="minorHAnsi" w:cs="Arial"/>
                <w:b/>
              </w:rPr>
            </w:pPr>
            <w:r>
              <w:rPr>
                <w:rFonts w:asciiTheme="minorHAnsi" w:hAnsiTheme="minorHAnsi" w:cs="Arial"/>
                <w:b/>
              </w:rPr>
              <w:t xml:space="preserve">Mt. SAC Child Development Center </w:t>
            </w:r>
          </w:p>
        </w:tc>
        <w:tc>
          <w:tcPr>
            <w:tcW w:w="7290" w:type="dxa"/>
            <w:tcBorders>
              <w:bottom w:val="single" w:sz="4" w:space="0" w:color="auto"/>
            </w:tcBorders>
          </w:tcPr>
          <w:p w14:paraId="008F66D6" w14:textId="290C71E3" w:rsidR="009B66BB" w:rsidRDefault="006F6453" w:rsidP="00E454D1">
            <w:pPr>
              <w:widowControl/>
              <w:overflowPunct/>
              <w:adjustRightInd/>
              <w:rPr>
                <w:rFonts w:asciiTheme="minorHAnsi" w:hAnsiTheme="minorHAnsi" w:cs="Arial"/>
                <w:sz w:val="20"/>
                <w:szCs w:val="20"/>
              </w:rPr>
            </w:pPr>
            <w:r>
              <w:rPr>
                <w:rFonts w:asciiTheme="minorHAnsi" w:hAnsiTheme="minorHAnsi" w:cs="Arial"/>
                <w:sz w:val="20"/>
                <w:szCs w:val="20"/>
              </w:rPr>
              <w:t>Tamika Addison</w:t>
            </w:r>
            <w:r w:rsidR="00F60617">
              <w:rPr>
                <w:rFonts w:asciiTheme="minorHAnsi" w:hAnsiTheme="minorHAnsi" w:cs="Arial"/>
                <w:sz w:val="20"/>
                <w:szCs w:val="20"/>
              </w:rPr>
              <w:t xml:space="preserve"> share</w:t>
            </w:r>
            <w:r w:rsidR="00F61895">
              <w:rPr>
                <w:rFonts w:asciiTheme="minorHAnsi" w:hAnsiTheme="minorHAnsi" w:cs="Arial"/>
                <w:sz w:val="20"/>
                <w:szCs w:val="20"/>
              </w:rPr>
              <w:t>d</w:t>
            </w:r>
            <w:r w:rsidR="00F60617">
              <w:rPr>
                <w:rFonts w:asciiTheme="minorHAnsi" w:hAnsiTheme="minorHAnsi" w:cs="Arial"/>
                <w:sz w:val="20"/>
                <w:szCs w:val="20"/>
              </w:rPr>
              <w:t xml:space="preserve"> </w:t>
            </w:r>
            <w:r w:rsidR="009B66BB">
              <w:rPr>
                <w:rFonts w:asciiTheme="minorHAnsi" w:hAnsiTheme="minorHAnsi" w:cs="Arial"/>
                <w:sz w:val="20"/>
                <w:szCs w:val="20"/>
              </w:rPr>
              <w:t xml:space="preserve">updates </w:t>
            </w:r>
            <w:r w:rsidR="002568F8">
              <w:rPr>
                <w:rFonts w:asciiTheme="minorHAnsi" w:hAnsiTheme="minorHAnsi" w:cs="Arial"/>
                <w:sz w:val="20"/>
                <w:szCs w:val="20"/>
              </w:rPr>
              <w:t xml:space="preserve">regarding </w:t>
            </w:r>
            <w:r w:rsidR="009B66BB">
              <w:rPr>
                <w:rFonts w:asciiTheme="minorHAnsi" w:hAnsiTheme="minorHAnsi" w:cs="Arial"/>
                <w:sz w:val="20"/>
                <w:szCs w:val="20"/>
              </w:rPr>
              <w:t>the CDC</w:t>
            </w:r>
            <w:r w:rsidR="00F61895">
              <w:rPr>
                <w:rFonts w:asciiTheme="minorHAnsi" w:hAnsiTheme="minorHAnsi" w:cs="Arial"/>
                <w:sz w:val="20"/>
                <w:szCs w:val="20"/>
              </w:rPr>
              <w:t>.  They are in the process of hiring permanent front desk staff, and 2 new ECE specialist were hired.  A Mt SAC CDC Partnership with Baldwin Park Early Head Start began in fall 2018.  The ECE Teacher-Student Apprenticeship is</w:t>
            </w:r>
            <w:r>
              <w:rPr>
                <w:rFonts w:asciiTheme="minorHAnsi" w:hAnsiTheme="minorHAnsi" w:cs="Arial"/>
                <w:sz w:val="20"/>
                <w:szCs w:val="20"/>
              </w:rPr>
              <w:t xml:space="preserve"> in</w:t>
            </w:r>
            <w:r w:rsidR="00F61895">
              <w:rPr>
                <w:rFonts w:asciiTheme="minorHAnsi" w:hAnsiTheme="minorHAnsi" w:cs="Arial"/>
                <w:sz w:val="20"/>
                <w:szCs w:val="20"/>
              </w:rPr>
              <w:t xml:space="preserve"> the final stages of approval, which will be the first </w:t>
            </w:r>
            <w:r w:rsidR="00EE2B55">
              <w:rPr>
                <w:rFonts w:asciiTheme="minorHAnsi" w:hAnsiTheme="minorHAnsi" w:cs="Arial"/>
                <w:sz w:val="20"/>
                <w:szCs w:val="20"/>
              </w:rPr>
              <w:t>Mt. SAC program to achieve approval by the CA Department of Apprenticeship Standards.</w:t>
            </w:r>
          </w:p>
        </w:tc>
        <w:tc>
          <w:tcPr>
            <w:tcW w:w="3330" w:type="dxa"/>
            <w:vAlign w:val="center"/>
          </w:tcPr>
          <w:p w14:paraId="1868DBD6" w14:textId="74D58E8B" w:rsidR="00224D88" w:rsidRDefault="00224D88" w:rsidP="00E454D1">
            <w:pPr>
              <w:widowControl/>
              <w:overflowPunct/>
              <w:adjustRightInd/>
              <w:rPr>
                <w:rFonts w:asciiTheme="minorHAnsi" w:hAnsiTheme="minorHAnsi" w:cs="Arial"/>
                <w:sz w:val="20"/>
                <w:szCs w:val="20"/>
              </w:rPr>
            </w:pPr>
            <w:r>
              <w:rPr>
                <w:rFonts w:asciiTheme="minorHAnsi" w:hAnsiTheme="minorHAnsi" w:cs="Arial"/>
                <w:sz w:val="20"/>
                <w:szCs w:val="20"/>
              </w:rPr>
              <w:t xml:space="preserve"> </w:t>
            </w:r>
          </w:p>
        </w:tc>
      </w:tr>
      <w:tr w:rsidR="00A14C90" w:rsidRPr="00FF604B" w14:paraId="1A2FC6A1" w14:textId="77777777" w:rsidTr="00E454D1">
        <w:trPr>
          <w:trHeight w:val="935"/>
        </w:trPr>
        <w:tc>
          <w:tcPr>
            <w:tcW w:w="3150" w:type="dxa"/>
          </w:tcPr>
          <w:p w14:paraId="3398A4A3" w14:textId="019B5269" w:rsidR="00A14C90" w:rsidRPr="002E413D" w:rsidRDefault="00A14C90" w:rsidP="00E454D1">
            <w:pPr>
              <w:rPr>
                <w:rFonts w:asciiTheme="minorHAnsi" w:hAnsiTheme="minorHAnsi" w:cs="Arial"/>
                <w:b/>
              </w:rPr>
            </w:pPr>
            <w:r w:rsidRPr="002E413D">
              <w:rPr>
                <w:rFonts w:asciiTheme="minorHAnsi" w:hAnsiTheme="minorHAnsi" w:cs="Arial"/>
                <w:b/>
              </w:rPr>
              <w:lastRenderedPageBreak/>
              <w:t xml:space="preserve">Advisory-Driven </w:t>
            </w:r>
            <w:r w:rsidR="002568F8">
              <w:rPr>
                <w:rFonts w:asciiTheme="minorHAnsi" w:hAnsiTheme="minorHAnsi" w:cs="Arial"/>
                <w:b/>
              </w:rPr>
              <w:t xml:space="preserve">CDE </w:t>
            </w:r>
            <w:r w:rsidRPr="002E413D">
              <w:rPr>
                <w:rFonts w:asciiTheme="minorHAnsi" w:hAnsiTheme="minorHAnsi" w:cs="Arial"/>
                <w:b/>
              </w:rPr>
              <w:t xml:space="preserve">Program Improvements </w:t>
            </w:r>
          </w:p>
          <w:p w14:paraId="01F0C75A" w14:textId="77777777" w:rsidR="00A14C90" w:rsidRPr="00FF604B" w:rsidRDefault="00A14C90" w:rsidP="00E454D1">
            <w:pPr>
              <w:rPr>
                <w:rFonts w:asciiTheme="minorHAnsi" w:hAnsiTheme="minorHAnsi" w:cs="Arial"/>
                <w:i/>
                <w:sz w:val="20"/>
                <w:szCs w:val="20"/>
              </w:rPr>
            </w:pPr>
          </w:p>
        </w:tc>
        <w:tc>
          <w:tcPr>
            <w:tcW w:w="7290" w:type="dxa"/>
            <w:tcBorders>
              <w:bottom w:val="single" w:sz="4" w:space="0" w:color="auto"/>
            </w:tcBorders>
          </w:tcPr>
          <w:p w14:paraId="52AF176D" w14:textId="77777777" w:rsidR="0070214B" w:rsidRDefault="0070214B" w:rsidP="00E454D1">
            <w:pPr>
              <w:widowControl/>
              <w:overflowPunct/>
              <w:adjustRightInd/>
              <w:rPr>
                <w:rFonts w:asciiTheme="minorHAnsi" w:hAnsiTheme="minorHAnsi" w:cs="Arial"/>
                <w:sz w:val="20"/>
                <w:szCs w:val="20"/>
              </w:rPr>
            </w:pPr>
            <w:r>
              <w:rPr>
                <w:rFonts w:asciiTheme="minorHAnsi" w:hAnsiTheme="minorHAnsi" w:cs="Arial"/>
                <w:sz w:val="20"/>
                <w:szCs w:val="20"/>
              </w:rPr>
              <w:t xml:space="preserve">The following are outcomes of past </w:t>
            </w:r>
            <w:r w:rsidRPr="0070214B">
              <w:rPr>
                <w:rFonts w:asciiTheme="minorHAnsi" w:hAnsiTheme="minorHAnsi" w:cs="Arial"/>
                <w:sz w:val="20"/>
                <w:szCs w:val="20"/>
              </w:rPr>
              <w:t>CDE Advisory recommendations</w:t>
            </w:r>
            <w:r>
              <w:rPr>
                <w:rFonts w:asciiTheme="minorHAnsi" w:hAnsiTheme="minorHAnsi" w:cs="Arial"/>
                <w:sz w:val="20"/>
                <w:szCs w:val="20"/>
              </w:rPr>
              <w:t>:</w:t>
            </w:r>
          </w:p>
          <w:p w14:paraId="33E4ABE5" w14:textId="77777777" w:rsidR="00257ECC" w:rsidRDefault="0070214B" w:rsidP="00E454D1">
            <w:pPr>
              <w:pStyle w:val="ListParagraph"/>
              <w:widowControl/>
              <w:numPr>
                <w:ilvl w:val="0"/>
                <w:numId w:val="19"/>
              </w:numPr>
              <w:overflowPunct/>
              <w:adjustRightInd/>
              <w:ind w:left="432"/>
              <w:rPr>
                <w:rFonts w:asciiTheme="minorHAnsi" w:hAnsiTheme="minorHAnsi" w:cs="Arial"/>
                <w:sz w:val="20"/>
                <w:szCs w:val="20"/>
              </w:rPr>
            </w:pPr>
            <w:r w:rsidRPr="00257ECC">
              <w:rPr>
                <w:rFonts w:asciiTheme="minorHAnsi" w:hAnsiTheme="minorHAnsi" w:cs="Arial"/>
                <w:sz w:val="20"/>
                <w:szCs w:val="20"/>
              </w:rPr>
              <w:t>Two new full-time CDE faculty members were hired - Lucie Melendez and Estela Mejia-Gonzalez.</w:t>
            </w:r>
          </w:p>
          <w:p w14:paraId="12D60D8D" w14:textId="77777777" w:rsidR="00257ECC" w:rsidRDefault="00F60617" w:rsidP="00E454D1">
            <w:pPr>
              <w:pStyle w:val="ListParagraph"/>
              <w:widowControl/>
              <w:numPr>
                <w:ilvl w:val="0"/>
                <w:numId w:val="19"/>
              </w:numPr>
              <w:overflowPunct/>
              <w:adjustRightInd/>
              <w:ind w:left="432"/>
              <w:rPr>
                <w:rFonts w:asciiTheme="minorHAnsi" w:hAnsiTheme="minorHAnsi" w:cs="Arial"/>
                <w:sz w:val="20"/>
                <w:szCs w:val="20"/>
              </w:rPr>
            </w:pPr>
            <w:r w:rsidRPr="00257ECC">
              <w:rPr>
                <w:rFonts w:asciiTheme="minorHAnsi" w:hAnsiTheme="minorHAnsi" w:cs="Arial"/>
                <w:sz w:val="20"/>
                <w:szCs w:val="20"/>
              </w:rPr>
              <w:t>Expansion of Distance Learning/On-line course offerings – CHLD 64 Health, Safety, and Nutrition for Young Children will be offered on-line this spring, taught by Professor Thay.</w:t>
            </w:r>
          </w:p>
          <w:p w14:paraId="5C28248A" w14:textId="14DA996A" w:rsidR="00E1110A" w:rsidRDefault="00F3504D" w:rsidP="00E454D1">
            <w:pPr>
              <w:pStyle w:val="ListParagraph"/>
              <w:widowControl/>
              <w:numPr>
                <w:ilvl w:val="0"/>
                <w:numId w:val="19"/>
              </w:numPr>
              <w:overflowPunct/>
              <w:adjustRightInd/>
              <w:ind w:left="432"/>
              <w:rPr>
                <w:rFonts w:asciiTheme="minorHAnsi" w:hAnsiTheme="minorHAnsi" w:cs="Arial"/>
                <w:sz w:val="20"/>
                <w:szCs w:val="20"/>
              </w:rPr>
            </w:pPr>
            <w:r w:rsidRPr="00257ECC">
              <w:rPr>
                <w:rFonts w:asciiTheme="minorHAnsi" w:hAnsiTheme="minorHAnsi" w:cs="Arial"/>
                <w:sz w:val="20"/>
                <w:szCs w:val="20"/>
              </w:rPr>
              <w:t>C</w:t>
            </w:r>
            <w:r w:rsidR="00CB7262" w:rsidRPr="00257ECC">
              <w:rPr>
                <w:rFonts w:asciiTheme="minorHAnsi" w:hAnsiTheme="minorHAnsi" w:cs="Arial"/>
                <w:sz w:val="20"/>
                <w:szCs w:val="20"/>
              </w:rPr>
              <w:t>ourse</w:t>
            </w:r>
            <w:r w:rsidR="0052444D" w:rsidRPr="00257ECC">
              <w:rPr>
                <w:rFonts w:asciiTheme="minorHAnsi" w:hAnsiTheme="minorHAnsi" w:cs="Arial"/>
                <w:sz w:val="20"/>
                <w:szCs w:val="20"/>
              </w:rPr>
              <w:t>s</w:t>
            </w:r>
            <w:r w:rsidR="00CB7262" w:rsidRPr="00257ECC">
              <w:rPr>
                <w:rFonts w:asciiTheme="minorHAnsi" w:hAnsiTheme="minorHAnsi" w:cs="Arial"/>
                <w:sz w:val="20"/>
                <w:szCs w:val="20"/>
              </w:rPr>
              <w:t xml:space="preserve"> were </w:t>
            </w:r>
            <w:r w:rsidR="001A6238" w:rsidRPr="00257ECC">
              <w:rPr>
                <w:rFonts w:asciiTheme="minorHAnsi" w:hAnsiTheme="minorHAnsi" w:cs="Arial"/>
                <w:sz w:val="20"/>
                <w:szCs w:val="20"/>
              </w:rPr>
              <w:t xml:space="preserve">developed and </w:t>
            </w:r>
            <w:r w:rsidR="0052444D" w:rsidRPr="00257ECC">
              <w:rPr>
                <w:rFonts w:asciiTheme="minorHAnsi" w:hAnsiTheme="minorHAnsi" w:cs="Arial"/>
                <w:sz w:val="20"/>
                <w:szCs w:val="20"/>
              </w:rPr>
              <w:t>offered for a 2</w:t>
            </w:r>
            <w:r w:rsidR="0052444D" w:rsidRPr="00257ECC">
              <w:rPr>
                <w:rFonts w:asciiTheme="minorHAnsi" w:hAnsiTheme="minorHAnsi" w:cs="Arial"/>
                <w:sz w:val="20"/>
                <w:szCs w:val="20"/>
                <w:vertAlign w:val="superscript"/>
              </w:rPr>
              <w:t>nd</w:t>
            </w:r>
            <w:r w:rsidR="0052444D" w:rsidRPr="00257ECC">
              <w:rPr>
                <w:rFonts w:asciiTheme="minorHAnsi" w:hAnsiTheme="minorHAnsi" w:cs="Arial"/>
                <w:sz w:val="20"/>
                <w:szCs w:val="20"/>
              </w:rPr>
              <w:t xml:space="preserve"> year for students to gain specialized skills and knowledge to work with infants and toddlers:</w:t>
            </w:r>
            <w:r w:rsidR="00A51856" w:rsidRPr="00257ECC">
              <w:rPr>
                <w:rFonts w:asciiTheme="minorHAnsi" w:hAnsiTheme="minorHAnsi" w:cs="Arial"/>
                <w:sz w:val="20"/>
                <w:szCs w:val="20"/>
              </w:rPr>
              <w:t xml:space="preserve">  </w:t>
            </w:r>
            <w:r w:rsidR="00E1110A" w:rsidRPr="00257ECC">
              <w:rPr>
                <w:rFonts w:asciiTheme="minorHAnsi" w:hAnsiTheme="minorHAnsi" w:cs="Arial"/>
                <w:sz w:val="20"/>
                <w:szCs w:val="20"/>
              </w:rPr>
              <w:t xml:space="preserve">  </w:t>
            </w:r>
          </w:p>
          <w:p w14:paraId="0B0EA168" w14:textId="3E29732A" w:rsidR="00E1110A" w:rsidRDefault="00C26F4F" w:rsidP="00E454D1">
            <w:pPr>
              <w:pStyle w:val="ListParagraph"/>
              <w:widowControl/>
              <w:overflowPunct/>
              <w:adjustRightInd/>
              <w:ind w:left="432"/>
              <w:rPr>
                <w:rFonts w:asciiTheme="minorHAnsi" w:hAnsiTheme="minorHAnsi" w:cs="Arial"/>
                <w:sz w:val="20"/>
                <w:szCs w:val="20"/>
              </w:rPr>
            </w:pPr>
            <w:r w:rsidRPr="00257ECC">
              <w:rPr>
                <w:rFonts w:asciiTheme="minorHAnsi" w:hAnsiTheme="minorHAnsi" w:cs="Arial"/>
                <w:sz w:val="20"/>
                <w:szCs w:val="20"/>
              </w:rPr>
              <w:t>CHLD 79</w:t>
            </w:r>
            <w:r w:rsidR="00E1110A" w:rsidRPr="00257ECC">
              <w:rPr>
                <w:rFonts w:asciiTheme="minorHAnsi" w:hAnsiTheme="minorHAnsi" w:cs="Arial"/>
                <w:sz w:val="20"/>
                <w:szCs w:val="20"/>
              </w:rPr>
              <w:t xml:space="preserve"> Infant/Toddler Care and Education (3 units)</w:t>
            </w:r>
            <w:r w:rsidR="00CB7262" w:rsidRPr="00257ECC">
              <w:rPr>
                <w:rFonts w:asciiTheme="minorHAnsi" w:hAnsiTheme="minorHAnsi" w:cs="Arial"/>
                <w:sz w:val="20"/>
                <w:szCs w:val="20"/>
              </w:rPr>
              <w:t xml:space="preserve"> - o</w:t>
            </w:r>
            <w:r w:rsidR="00A51856" w:rsidRPr="00257ECC">
              <w:rPr>
                <w:rFonts w:asciiTheme="minorHAnsi" w:hAnsiTheme="minorHAnsi" w:cs="Arial"/>
                <w:sz w:val="20"/>
                <w:szCs w:val="20"/>
              </w:rPr>
              <w:t>ffered fall 201</w:t>
            </w:r>
            <w:r w:rsidR="0052444D" w:rsidRPr="00257ECC">
              <w:rPr>
                <w:rFonts w:asciiTheme="minorHAnsi" w:hAnsiTheme="minorHAnsi" w:cs="Arial"/>
                <w:sz w:val="20"/>
                <w:szCs w:val="20"/>
              </w:rPr>
              <w:t>8</w:t>
            </w:r>
          </w:p>
          <w:p w14:paraId="4B52D7B7" w14:textId="5F1A54E7" w:rsidR="00E1110A" w:rsidRDefault="00C26F4F" w:rsidP="00E454D1">
            <w:pPr>
              <w:pStyle w:val="ListParagraph"/>
              <w:widowControl/>
              <w:overflowPunct/>
              <w:adjustRightInd/>
              <w:ind w:left="432"/>
              <w:rPr>
                <w:rFonts w:asciiTheme="minorHAnsi" w:hAnsiTheme="minorHAnsi" w:cs="Arial"/>
                <w:sz w:val="20"/>
                <w:szCs w:val="20"/>
              </w:rPr>
            </w:pPr>
            <w:r w:rsidRPr="00257ECC">
              <w:rPr>
                <w:rFonts w:asciiTheme="minorHAnsi" w:hAnsiTheme="minorHAnsi" w:cs="Arial"/>
                <w:sz w:val="20"/>
                <w:szCs w:val="20"/>
              </w:rPr>
              <w:t>CHLD 86</w:t>
            </w:r>
            <w:r w:rsidR="00E1110A" w:rsidRPr="00257ECC">
              <w:rPr>
                <w:rFonts w:asciiTheme="minorHAnsi" w:hAnsiTheme="minorHAnsi" w:cs="Arial"/>
                <w:sz w:val="20"/>
                <w:szCs w:val="20"/>
              </w:rPr>
              <w:t xml:space="preserve"> Infant/Toddler Practicum Seminar (2 units)</w:t>
            </w:r>
            <w:r w:rsidR="00A51856" w:rsidRPr="00257ECC">
              <w:rPr>
                <w:rFonts w:asciiTheme="minorHAnsi" w:hAnsiTheme="minorHAnsi" w:cs="Arial"/>
                <w:sz w:val="20"/>
                <w:szCs w:val="20"/>
              </w:rPr>
              <w:t xml:space="preserve"> </w:t>
            </w:r>
            <w:r w:rsidR="00CB7262" w:rsidRPr="00257ECC">
              <w:rPr>
                <w:rFonts w:asciiTheme="minorHAnsi" w:hAnsiTheme="minorHAnsi" w:cs="Arial"/>
                <w:sz w:val="20"/>
                <w:szCs w:val="20"/>
              </w:rPr>
              <w:t>- o</w:t>
            </w:r>
            <w:r w:rsidR="00A51856" w:rsidRPr="00257ECC">
              <w:rPr>
                <w:rFonts w:asciiTheme="minorHAnsi" w:hAnsiTheme="minorHAnsi" w:cs="Arial"/>
                <w:sz w:val="20"/>
                <w:szCs w:val="20"/>
              </w:rPr>
              <w:t>ffered spring 201</w:t>
            </w:r>
            <w:r w:rsidR="0052444D" w:rsidRPr="00257ECC">
              <w:rPr>
                <w:rFonts w:asciiTheme="minorHAnsi" w:hAnsiTheme="minorHAnsi" w:cs="Arial"/>
                <w:sz w:val="20"/>
                <w:szCs w:val="20"/>
              </w:rPr>
              <w:t>9</w:t>
            </w:r>
          </w:p>
          <w:p w14:paraId="442A6584" w14:textId="3E39307B" w:rsidR="00E1110A" w:rsidRDefault="00C26F4F" w:rsidP="00E454D1">
            <w:pPr>
              <w:pStyle w:val="ListParagraph"/>
              <w:widowControl/>
              <w:overflowPunct/>
              <w:adjustRightInd/>
              <w:ind w:left="432"/>
              <w:rPr>
                <w:rFonts w:asciiTheme="minorHAnsi" w:hAnsiTheme="minorHAnsi" w:cs="Arial"/>
                <w:sz w:val="20"/>
                <w:szCs w:val="20"/>
              </w:rPr>
            </w:pPr>
            <w:r w:rsidRPr="00257ECC">
              <w:rPr>
                <w:rFonts w:asciiTheme="minorHAnsi" w:hAnsiTheme="minorHAnsi" w:cs="Arial"/>
                <w:sz w:val="20"/>
                <w:szCs w:val="20"/>
              </w:rPr>
              <w:t>CHLD 87</w:t>
            </w:r>
            <w:r w:rsidR="00E1110A" w:rsidRPr="00257ECC">
              <w:rPr>
                <w:rFonts w:asciiTheme="minorHAnsi" w:hAnsiTheme="minorHAnsi" w:cs="Arial"/>
                <w:sz w:val="20"/>
                <w:szCs w:val="20"/>
              </w:rPr>
              <w:t xml:space="preserve"> Infant/Toddler Practicum Field Work Experience (1 </w:t>
            </w:r>
            <w:proofErr w:type="gramStart"/>
            <w:r w:rsidR="00E1110A" w:rsidRPr="00257ECC">
              <w:rPr>
                <w:rFonts w:asciiTheme="minorHAnsi" w:hAnsiTheme="minorHAnsi" w:cs="Arial"/>
                <w:sz w:val="20"/>
                <w:szCs w:val="20"/>
              </w:rPr>
              <w:t>unit)</w:t>
            </w:r>
            <w:r w:rsidR="00A51856" w:rsidRPr="00257ECC">
              <w:rPr>
                <w:rFonts w:asciiTheme="minorHAnsi" w:hAnsiTheme="minorHAnsi" w:cs="Arial"/>
                <w:sz w:val="20"/>
                <w:szCs w:val="20"/>
              </w:rPr>
              <w:t xml:space="preserve">  </w:t>
            </w:r>
            <w:r w:rsidR="00CB7262" w:rsidRPr="00257ECC">
              <w:rPr>
                <w:rFonts w:asciiTheme="minorHAnsi" w:hAnsiTheme="minorHAnsi" w:cs="Arial"/>
                <w:sz w:val="20"/>
                <w:szCs w:val="20"/>
              </w:rPr>
              <w:t>-</w:t>
            </w:r>
            <w:proofErr w:type="gramEnd"/>
            <w:r w:rsidR="00CB7262" w:rsidRPr="00257ECC">
              <w:rPr>
                <w:rFonts w:asciiTheme="minorHAnsi" w:hAnsiTheme="minorHAnsi" w:cs="Arial"/>
                <w:sz w:val="20"/>
                <w:szCs w:val="20"/>
              </w:rPr>
              <w:t xml:space="preserve"> o</w:t>
            </w:r>
            <w:r w:rsidR="00A51856" w:rsidRPr="00257ECC">
              <w:rPr>
                <w:rFonts w:asciiTheme="minorHAnsi" w:hAnsiTheme="minorHAnsi" w:cs="Arial"/>
                <w:sz w:val="20"/>
                <w:szCs w:val="20"/>
              </w:rPr>
              <w:t>ffered spring 201</w:t>
            </w:r>
            <w:r w:rsidR="0052444D" w:rsidRPr="00257ECC">
              <w:rPr>
                <w:rFonts w:asciiTheme="minorHAnsi" w:hAnsiTheme="minorHAnsi" w:cs="Arial"/>
                <w:sz w:val="20"/>
                <w:szCs w:val="20"/>
              </w:rPr>
              <w:t>9</w:t>
            </w:r>
          </w:p>
          <w:p w14:paraId="176FABDD" w14:textId="265A6D7D" w:rsidR="00D323DA" w:rsidRDefault="004465F2" w:rsidP="00E454D1">
            <w:pPr>
              <w:pStyle w:val="ListParagraph"/>
              <w:widowControl/>
              <w:numPr>
                <w:ilvl w:val="0"/>
                <w:numId w:val="19"/>
              </w:numPr>
              <w:overflowPunct/>
              <w:adjustRightInd/>
              <w:ind w:left="432"/>
              <w:rPr>
                <w:rFonts w:asciiTheme="minorHAnsi" w:hAnsiTheme="minorHAnsi" w:cs="Arial"/>
                <w:sz w:val="20"/>
                <w:szCs w:val="20"/>
              </w:rPr>
            </w:pPr>
            <w:r>
              <w:rPr>
                <w:rFonts w:asciiTheme="minorHAnsi" w:hAnsiTheme="minorHAnsi" w:cs="Arial"/>
                <w:sz w:val="20"/>
                <w:szCs w:val="20"/>
              </w:rPr>
              <w:t>Cecelia Thay shared t</w:t>
            </w:r>
            <w:r w:rsidR="00DA300B">
              <w:rPr>
                <w:rFonts w:asciiTheme="minorHAnsi" w:hAnsiTheme="minorHAnsi" w:cs="Arial"/>
                <w:sz w:val="20"/>
                <w:szCs w:val="20"/>
              </w:rPr>
              <w:t>he</w:t>
            </w:r>
            <w:r w:rsidR="0052444D" w:rsidRPr="00257ECC">
              <w:rPr>
                <w:rFonts w:asciiTheme="minorHAnsi" w:hAnsiTheme="minorHAnsi" w:cs="Arial"/>
                <w:sz w:val="20"/>
                <w:szCs w:val="20"/>
              </w:rPr>
              <w:t xml:space="preserve"> Early intervention and Inclusion Certificate is in final stages of approval (anticipated approval </w:t>
            </w:r>
            <w:proofErr w:type="gramStart"/>
            <w:r w:rsidR="0052444D" w:rsidRPr="00257ECC">
              <w:rPr>
                <w:rFonts w:asciiTheme="minorHAnsi" w:hAnsiTheme="minorHAnsi" w:cs="Arial"/>
                <w:sz w:val="20"/>
                <w:szCs w:val="20"/>
              </w:rPr>
              <w:t>fall</w:t>
            </w:r>
            <w:proofErr w:type="gramEnd"/>
            <w:r w:rsidR="0052444D" w:rsidRPr="00257ECC">
              <w:rPr>
                <w:rFonts w:asciiTheme="minorHAnsi" w:hAnsiTheme="minorHAnsi" w:cs="Arial"/>
                <w:sz w:val="20"/>
                <w:szCs w:val="20"/>
              </w:rPr>
              <w:t xml:space="preserve"> 2019</w:t>
            </w:r>
            <w:r w:rsidR="00DA300B">
              <w:rPr>
                <w:rFonts w:asciiTheme="minorHAnsi" w:hAnsiTheme="minorHAnsi" w:cs="Arial"/>
                <w:sz w:val="20"/>
                <w:szCs w:val="20"/>
              </w:rPr>
              <w:t>)</w:t>
            </w:r>
            <w:r w:rsidR="0052444D" w:rsidRPr="00257ECC">
              <w:rPr>
                <w:rFonts w:asciiTheme="minorHAnsi" w:hAnsiTheme="minorHAnsi" w:cs="Arial"/>
                <w:sz w:val="20"/>
                <w:szCs w:val="20"/>
              </w:rPr>
              <w:t xml:space="preserve">.  </w:t>
            </w:r>
            <w:r w:rsidR="00C62461" w:rsidRPr="00257ECC">
              <w:rPr>
                <w:rFonts w:asciiTheme="minorHAnsi" w:hAnsiTheme="minorHAnsi" w:cs="Arial"/>
                <w:sz w:val="20"/>
                <w:szCs w:val="20"/>
              </w:rPr>
              <w:t xml:space="preserve">CHLD 80 </w:t>
            </w:r>
            <w:r w:rsidR="00D323DA" w:rsidRPr="00257ECC">
              <w:rPr>
                <w:rFonts w:asciiTheme="minorHAnsi" w:hAnsiTheme="minorHAnsi" w:cs="Arial"/>
                <w:sz w:val="20"/>
                <w:szCs w:val="20"/>
              </w:rPr>
              <w:t xml:space="preserve">Curriculum and Strategies for Children with Special Needs </w:t>
            </w:r>
            <w:r w:rsidR="00C62461" w:rsidRPr="00257ECC">
              <w:rPr>
                <w:rFonts w:asciiTheme="minorHAnsi" w:hAnsiTheme="minorHAnsi" w:cs="Arial"/>
                <w:sz w:val="20"/>
                <w:szCs w:val="20"/>
              </w:rPr>
              <w:t>(</w:t>
            </w:r>
            <w:r w:rsidR="00D323DA" w:rsidRPr="00257ECC">
              <w:rPr>
                <w:rFonts w:asciiTheme="minorHAnsi" w:hAnsiTheme="minorHAnsi" w:cs="Arial"/>
                <w:sz w:val="20"/>
                <w:szCs w:val="20"/>
              </w:rPr>
              <w:t>3 unit</w:t>
            </w:r>
            <w:r w:rsidR="00C62461" w:rsidRPr="00257ECC">
              <w:rPr>
                <w:rFonts w:asciiTheme="minorHAnsi" w:hAnsiTheme="minorHAnsi" w:cs="Arial"/>
                <w:sz w:val="20"/>
                <w:szCs w:val="20"/>
              </w:rPr>
              <w:t xml:space="preserve">s) has been developed to </w:t>
            </w:r>
            <w:r w:rsidR="00D323DA" w:rsidRPr="00257ECC">
              <w:rPr>
                <w:rFonts w:asciiTheme="minorHAnsi" w:hAnsiTheme="minorHAnsi" w:cs="Arial"/>
                <w:sz w:val="20"/>
                <w:szCs w:val="20"/>
              </w:rPr>
              <w:t>align with CAP</w:t>
            </w:r>
            <w:r w:rsidR="007013BB" w:rsidRPr="00257ECC">
              <w:rPr>
                <w:rFonts w:asciiTheme="minorHAnsi" w:hAnsiTheme="minorHAnsi" w:cs="Arial"/>
                <w:sz w:val="20"/>
                <w:szCs w:val="20"/>
              </w:rPr>
              <w:t xml:space="preserve"> requirements</w:t>
            </w:r>
            <w:r w:rsidR="0052444D" w:rsidRPr="00257ECC">
              <w:rPr>
                <w:rFonts w:asciiTheme="minorHAnsi" w:hAnsiTheme="minorHAnsi" w:cs="Arial"/>
                <w:sz w:val="20"/>
                <w:szCs w:val="20"/>
              </w:rPr>
              <w:t xml:space="preserve"> (anticipated approval fall 2019)</w:t>
            </w:r>
            <w:r>
              <w:rPr>
                <w:rFonts w:asciiTheme="minorHAnsi" w:hAnsiTheme="minorHAnsi" w:cs="Arial"/>
                <w:sz w:val="20"/>
                <w:szCs w:val="20"/>
              </w:rPr>
              <w:t xml:space="preserve">.  CHLD 80 approval is necessary </w:t>
            </w:r>
            <w:proofErr w:type="gramStart"/>
            <w:r>
              <w:rPr>
                <w:rFonts w:asciiTheme="minorHAnsi" w:hAnsiTheme="minorHAnsi" w:cs="Arial"/>
                <w:sz w:val="20"/>
                <w:szCs w:val="20"/>
              </w:rPr>
              <w:t>in order for</w:t>
            </w:r>
            <w:proofErr w:type="gramEnd"/>
            <w:r>
              <w:rPr>
                <w:rFonts w:asciiTheme="minorHAnsi" w:hAnsiTheme="minorHAnsi" w:cs="Arial"/>
                <w:sz w:val="20"/>
                <w:szCs w:val="20"/>
              </w:rPr>
              <w:t xml:space="preserve"> the certificate to move forward for approval.</w:t>
            </w:r>
          </w:p>
          <w:p w14:paraId="172D31E8" w14:textId="1260F4C2" w:rsidR="007F6B98" w:rsidRPr="00257ECC" w:rsidRDefault="00023052" w:rsidP="00E454D1">
            <w:pPr>
              <w:pStyle w:val="ListParagraph"/>
              <w:widowControl/>
              <w:numPr>
                <w:ilvl w:val="0"/>
                <w:numId w:val="19"/>
              </w:numPr>
              <w:overflowPunct/>
              <w:adjustRightInd/>
              <w:ind w:left="432"/>
              <w:rPr>
                <w:rFonts w:asciiTheme="minorHAnsi" w:hAnsiTheme="minorHAnsi" w:cs="Arial"/>
                <w:sz w:val="20"/>
                <w:szCs w:val="20"/>
              </w:rPr>
            </w:pPr>
            <w:r w:rsidRPr="00257ECC">
              <w:rPr>
                <w:rFonts w:asciiTheme="minorHAnsi" w:hAnsiTheme="minorHAnsi" w:cs="Arial"/>
                <w:sz w:val="20"/>
                <w:szCs w:val="20"/>
              </w:rPr>
              <w:t xml:space="preserve">Child Observation Lab has shown </w:t>
            </w:r>
            <w:r w:rsidR="009B66BB" w:rsidRPr="00257ECC">
              <w:rPr>
                <w:rFonts w:asciiTheme="minorHAnsi" w:hAnsiTheme="minorHAnsi" w:cs="Arial"/>
                <w:sz w:val="20"/>
                <w:szCs w:val="20"/>
              </w:rPr>
              <w:t xml:space="preserve">high-volume </w:t>
            </w:r>
            <w:r w:rsidRPr="00257ECC">
              <w:rPr>
                <w:rFonts w:asciiTheme="minorHAnsi" w:hAnsiTheme="minorHAnsi" w:cs="Arial"/>
                <w:sz w:val="20"/>
                <w:szCs w:val="20"/>
              </w:rPr>
              <w:t>usage by students</w:t>
            </w:r>
            <w:r w:rsidR="003B5F41" w:rsidRPr="00257ECC">
              <w:rPr>
                <w:rFonts w:asciiTheme="minorHAnsi" w:hAnsiTheme="minorHAnsi" w:cs="Arial"/>
                <w:sz w:val="20"/>
                <w:szCs w:val="20"/>
              </w:rPr>
              <w:t xml:space="preserve"> and requires multiple employees to meet student need</w:t>
            </w:r>
            <w:r w:rsidRPr="00257ECC">
              <w:rPr>
                <w:rFonts w:asciiTheme="minorHAnsi" w:hAnsiTheme="minorHAnsi" w:cs="Arial"/>
                <w:sz w:val="20"/>
                <w:szCs w:val="20"/>
              </w:rPr>
              <w:t xml:space="preserve">.  </w:t>
            </w:r>
            <w:r w:rsidR="00CB7262" w:rsidRPr="00257ECC">
              <w:rPr>
                <w:rFonts w:asciiTheme="minorHAnsi" w:hAnsiTheme="minorHAnsi" w:cs="Arial"/>
                <w:sz w:val="20"/>
                <w:szCs w:val="20"/>
              </w:rPr>
              <w:t xml:space="preserve">New </w:t>
            </w:r>
            <w:r w:rsidRPr="00257ECC">
              <w:rPr>
                <w:rFonts w:asciiTheme="minorHAnsi" w:hAnsiTheme="minorHAnsi" w:cs="Arial"/>
                <w:sz w:val="20"/>
                <w:szCs w:val="20"/>
              </w:rPr>
              <w:t>studen</w:t>
            </w:r>
            <w:r w:rsidR="005D71CC" w:rsidRPr="00257ECC">
              <w:rPr>
                <w:rFonts w:asciiTheme="minorHAnsi" w:hAnsiTheme="minorHAnsi" w:cs="Arial"/>
                <w:sz w:val="20"/>
                <w:szCs w:val="20"/>
              </w:rPr>
              <w:t>t Lab Assistants</w:t>
            </w:r>
            <w:r w:rsidR="001F66B6" w:rsidRPr="00257ECC">
              <w:rPr>
                <w:rFonts w:asciiTheme="minorHAnsi" w:hAnsiTheme="minorHAnsi" w:cs="Arial"/>
                <w:sz w:val="20"/>
                <w:szCs w:val="20"/>
              </w:rPr>
              <w:t xml:space="preserve"> were hired</w:t>
            </w:r>
            <w:r w:rsidR="009B66BB" w:rsidRPr="00257ECC">
              <w:rPr>
                <w:rFonts w:asciiTheme="minorHAnsi" w:hAnsiTheme="minorHAnsi" w:cs="Arial"/>
                <w:sz w:val="20"/>
                <w:szCs w:val="20"/>
              </w:rPr>
              <w:t xml:space="preserve"> with Perkins funding</w:t>
            </w:r>
            <w:r w:rsidR="003B5F41" w:rsidRPr="00257ECC">
              <w:rPr>
                <w:rFonts w:asciiTheme="minorHAnsi" w:hAnsiTheme="minorHAnsi" w:cs="Arial"/>
                <w:sz w:val="20"/>
                <w:szCs w:val="20"/>
              </w:rPr>
              <w:t>;</w:t>
            </w:r>
            <w:r w:rsidR="005D71CC" w:rsidRPr="00257ECC">
              <w:rPr>
                <w:rFonts w:asciiTheme="minorHAnsi" w:hAnsiTheme="minorHAnsi" w:cs="Arial"/>
                <w:sz w:val="20"/>
                <w:szCs w:val="20"/>
              </w:rPr>
              <w:t xml:space="preserve"> </w:t>
            </w:r>
            <w:r w:rsidR="009B66BB" w:rsidRPr="00257ECC">
              <w:rPr>
                <w:rFonts w:asciiTheme="minorHAnsi" w:hAnsiTheme="minorHAnsi" w:cs="Arial"/>
                <w:sz w:val="20"/>
                <w:szCs w:val="20"/>
              </w:rPr>
              <w:t xml:space="preserve">Joel Cota, Liane Cheng, </w:t>
            </w:r>
            <w:r w:rsidR="005D71CC" w:rsidRPr="00257ECC">
              <w:rPr>
                <w:rFonts w:asciiTheme="minorHAnsi" w:hAnsiTheme="minorHAnsi" w:cs="Arial"/>
                <w:sz w:val="20"/>
                <w:szCs w:val="20"/>
              </w:rPr>
              <w:t xml:space="preserve">and </w:t>
            </w:r>
            <w:proofErr w:type="spellStart"/>
            <w:r w:rsidR="009B66BB" w:rsidRPr="00257ECC">
              <w:rPr>
                <w:rFonts w:asciiTheme="minorHAnsi" w:hAnsiTheme="minorHAnsi" w:cs="Arial"/>
                <w:sz w:val="20"/>
                <w:szCs w:val="20"/>
              </w:rPr>
              <w:t>Tianshu</w:t>
            </w:r>
            <w:proofErr w:type="spellEnd"/>
            <w:r w:rsidR="009B66BB" w:rsidRPr="00257ECC">
              <w:rPr>
                <w:rFonts w:asciiTheme="minorHAnsi" w:hAnsiTheme="minorHAnsi" w:cs="Arial"/>
                <w:sz w:val="20"/>
                <w:szCs w:val="20"/>
              </w:rPr>
              <w:t xml:space="preserve"> Pan</w:t>
            </w:r>
            <w:r w:rsidR="0070214B" w:rsidRPr="00257ECC">
              <w:rPr>
                <w:rFonts w:asciiTheme="minorHAnsi" w:hAnsiTheme="minorHAnsi" w:cs="Arial"/>
                <w:sz w:val="20"/>
                <w:szCs w:val="20"/>
              </w:rPr>
              <w:t>.</w:t>
            </w:r>
          </w:p>
        </w:tc>
        <w:tc>
          <w:tcPr>
            <w:tcW w:w="3330" w:type="dxa"/>
            <w:vAlign w:val="center"/>
          </w:tcPr>
          <w:p w14:paraId="68E259A4" w14:textId="77777777" w:rsidR="00C43278" w:rsidRDefault="00C43278" w:rsidP="00E454D1">
            <w:pPr>
              <w:widowControl/>
              <w:overflowPunct/>
              <w:adjustRightInd/>
              <w:rPr>
                <w:rFonts w:asciiTheme="minorHAnsi" w:hAnsiTheme="minorHAnsi" w:cs="Arial"/>
                <w:sz w:val="20"/>
                <w:szCs w:val="20"/>
              </w:rPr>
            </w:pPr>
          </w:p>
          <w:p w14:paraId="4E95E09D" w14:textId="77777777" w:rsidR="00C43278" w:rsidRDefault="00C43278" w:rsidP="00E454D1">
            <w:pPr>
              <w:widowControl/>
              <w:overflowPunct/>
              <w:adjustRightInd/>
              <w:rPr>
                <w:rFonts w:asciiTheme="minorHAnsi" w:hAnsiTheme="minorHAnsi" w:cs="Arial"/>
                <w:sz w:val="20"/>
                <w:szCs w:val="20"/>
              </w:rPr>
            </w:pPr>
          </w:p>
          <w:p w14:paraId="66D6C06C" w14:textId="77777777" w:rsidR="00C43278" w:rsidRDefault="00C43278" w:rsidP="00E454D1">
            <w:pPr>
              <w:widowControl/>
              <w:overflowPunct/>
              <w:adjustRightInd/>
              <w:rPr>
                <w:rFonts w:asciiTheme="minorHAnsi" w:hAnsiTheme="minorHAnsi" w:cs="Arial"/>
                <w:sz w:val="20"/>
                <w:szCs w:val="20"/>
              </w:rPr>
            </w:pPr>
          </w:p>
          <w:p w14:paraId="57A0E3D2" w14:textId="77777777" w:rsidR="00C43278" w:rsidRDefault="00C43278" w:rsidP="00E454D1">
            <w:pPr>
              <w:widowControl/>
              <w:overflowPunct/>
              <w:adjustRightInd/>
              <w:rPr>
                <w:rFonts w:asciiTheme="minorHAnsi" w:hAnsiTheme="minorHAnsi" w:cs="Arial"/>
                <w:sz w:val="20"/>
                <w:szCs w:val="20"/>
              </w:rPr>
            </w:pPr>
          </w:p>
          <w:p w14:paraId="5250E167" w14:textId="77777777" w:rsidR="00C43278" w:rsidRDefault="00C43278" w:rsidP="00E454D1">
            <w:pPr>
              <w:widowControl/>
              <w:overflowPunct/>
              <w:adjustRightInd/>
              <w:rPr>
                <w:rFonts w:asciiTheme="minorHAnsi" w:hAnsiTheme="minorHAnsi" w:cs="Arial"/>
                <w:sz w:val="20"/>
                <w:szCs w:val="20"/>
              </w:rPr>
            </w:pPr>
          </w:p>
          <w:p w14:paraId="03E41EC3" w14:textId="77777777" w:rsidR="00C43278" w:rsidRDefault="00C43278" w:rsidP="00E454D1">
            <w:pPr>
              <w:widowControl/>
              <w:overflowPunct/>
              <w:adjustRightInd/>
              <w:rPr>
                <w:rFonts w:asciiTheme="minorHAnsi" w:hAnsiTheme="minorHAnsi" w:cs="Arial"/>
                <w:sz w:val="20"/>
                <w:szCs w:val="20"/>
              </w:rPr>
            </w:pPr>
          </w:p>
          <w:p w14:paraId="617CD95B" w14:textId="77777777" w:rsidR="00C43278" w:rsidRDefault="00C43278" w:rsidP="00E454D1">
            <w:pPr>
              <w:widowControl/>
              <w:overflowPunct/>
              <w:adjustRightInd/>
              <w:rPr>
                <w:rFonts w:asciiTheme="minorHAnsi" w:hAnsiTheme="minorHAnsi" w:cs="Arial"/>
                <w:sz w:val="20"/>
                <w:szCs w:val="20"/>
              </w:rPr>
            </w:pPr>
          </w:p>
          <w:p w14:paraId="6989AE83" w14:textId="77777777" w:rsidR="00C43278" w:rsidRDefault="00C43278" w:rsidP="00E454D1">
            <w:pPr>
              <w:widowControl/>
              <w:overflowPunct/>
              <w:adjustRightInd/>
              <w:rPr>
                <w:rFonts w:asciiTheme="minorHAnsi" w:hAnsiTheme="minorHAnsi" w:cs="Arial"/>
                <w:sz w:val="20"/>
                <w:szCs w:val="20"/>
              </w:rPr>
            </w:pPr>
          </w:p>
          <w:p w14:paraId="61F8B732" w14:textId="77777777" w:rsidR="00C43278" w:rsidRDefault="00C43278" w:rsidP="00E454D1">
            <w:pPr>
              <w:widowControl/>
              <w:overflowPunct/>
              <w:adjustRightInd/>
              <w:rPr>
                <w:rFonts w:asciiTheme="minorHAnsi" w:hAnsiTheme="minorHAnsi" w:cs="Arial"/>
                <w:sz w:val="20"/>
                <w:szCs w:val="20"/>
              </w:rPr>
            </w:pPr>
          </w:p>
          <w:p w14:paraId="6C47C163" w14:textId="77777777" w:rsidR="006007E1" w:rsidRDefault="006007E1" w:rsidP="00E454D1">
            <w:pPr>
              <w:widowControl/>
              <w:overflowPunct/>
              <w:adjustRightInd/>
              <w:rPr>
                <w:rFonts w:asciiTheme="minorHAnsi" w:hAnsiTheme="minorHAnsi" w:cs="Arial"/>
                <w:sz w:val="20"/>
                <w:szCs w:val="20"/>
              </w:rPr>
            </w:pPr>
          </w:p>
          <w:p w14:paraId="0F01B5D3" w14:textId="77777777" w:rsidR="006007E1" w:rsidRDefault="006007E1" w:rsidP="00E454D1">
            <w:pPr>
              <w:widowControl/>
              <w:overflowPunct/>
              <w:adjustRightInd/>
              <w:rPr>
                <w:rFonts w:asciiTheme="minorHAnsi" w:hAnsiTheme="minorHAnsi" w:cs="Arial"/>
                <w:sz w:val="20"/>
                <w:szCs w:val="20"/>
              </w:rPr>
            </w:pPr>
          </w:p>
          <w:p w14:paraId="25D3B934" w14:textId="77777777" w:rsidR="006007E1" w:rsidRDefault="006007E1" w:rsidP="00E454D1">
            <w:pPr>
              <w:widowControl/>
              <w:overflowPunct/>
              <w:adjustRightInd/>
              <w:rPr>
                <w:rFonts w:asciiTheme="minorHAnsi" w:hAnsiTheme="minorHAnsi" w:cs="Arial"/>
                <w:sz w:val="20"/>
                <w:szCs w:val="20"/>
              </w:rPr>
            </w:pPr>
          </w:p>
          <w:p w14:paraId="1D98F0AD" w14:textId="11204A9D" w:rsidR="00C43278" w:rsidRDefault="004465F2" w:rsidP="00E454D1">
            <w:pPr>
              <w:widowControl/>
              <w:overflowPunct/>
              <w:adjustRightInd/>
              <w:rPr>
                <w:rFonts w:asciiTheme="minorHAnsi" w:hAnsiTheme="minorHAnsi" w:cs="Arial"/>
                <w:sz w:val="20"/>
                <w:szCs w:val="20"/>
              </w:rPr>
            </w:pPr>
            <w:r>
              <w:rPr>
                <w:rFonts w:asciiTheme="minorHAnsi" w:hAnsiTheme="minorHAnsi" w:cs="Arial"/>
                <w:sz w:val="20"/>
                <w:szCs w:val="20"/>
              </w:rPr>
              <w:t xml:space="preserve">Giselle Navarro-Cruz </w:t>
            </w:r>
            <w:r w:rsidR="008C5F71">
              <w:rPr>
                <w:rFonts w:asciiTheme="minorHAnsi" w:hAnsiTheme="minorHAnsi" w:cs="Arial"/>
                <w:sz w:val="20"/>
                <w:szCs w:val="20"/>
              </w:rPr>
              <w:t xml:space="preserve">(Cal-Poly) </w:t>
            </w:r>
            <w:r>
              <w:rPr>
                <w:rFonts w:asciiTheme="minorHAnsi" w:hAnsiTheme="minorHAnsi" w:cs="Arial"/>
                <w:sz w:val="20"/>
                <w:szCs w:val="20"/>
              </w:rPr>
              <w:t>commented this certificate will be very useful to Cal-Poly students since the courses are transferable and earl</w:t>
            </w:r>
            <w:r w:rsidR="006007E1">
              <w:rPr>
                <w:rFonts w:asciiTheme="minorHAnsi" w:hAnsiTheme="minorHAnsi" w:cs="Arial"/>
                <w:sz w:val="20"/>
                <w:szCs w:val="20"/>
              </w:rPr>
              <w:t>y intervention units</w:t>
            </w:r>
            <w:r w:rsidR="006F6453">
              <w:rPr>
                <w:rFonts w:asciiTheme="minorHAnsi" w:hAnsiTheme="minorHAnsi" w:cs="Arial"/>
                <w:sz w:val="20"/>
                <w:szCs w:val="20"/>
              </w:rPr>
              <w:t xml:space="preserve"> are</w:t>
            </w:r>
            <w:r w:rsidR="006007E1">
              <w:rPr>
                <w:rFonts w:asciiTheme="minorHAnsi" w:hAnsiTheme="minorHAnsi" w:cs="Arial"/>
                <w:sz w:val="20"/>
                <w:szCs w:val="20"/>
              </w:rPr>
              <w:t xml:space="preserve"> in high demand within the field.</w:t>
            </w:r>
          </w:p>
          <w:p w14:paraId="0F55EBD3" w14:textId="77777777" w:rsidR="00C43278" w:rsidRDefault="00C43278" w:rsidP="00E454D1">
            <w:pPr>
              <w:widowControl/>
              <w:overflowPunct/>
              <w:adjustRightInd/>
              <w:rPr>
                <w:rFonts w:asciiTheme="minorHAnsi" w:hAnsiTheme="minorHAnsi" w:cs="Arial"/>
                <w:sz w:val="20"/>
                <w:szCs w:val="20"/>
              </w:rPr>
            </w:pPr>
          </w:p>
          <w:p w14:paraId="36273BD9" w14:textId="4674C606" w:rsidR="007974DE" w:rsidRPr="00FF604B" w:rsidRDefault="007974DE" w:rsidP="00E454D1">
            <w:pPr>
              <w:widowControl/>
              <w:overflowPunct/>
              <w:adjustRightInd/>
              <w:rPr>
                <w:rFonts w:asciiTheme="minorHAnsi" w:hAnsiTheme="minorHAnsi" w:cs="Arial"/>
                <w:sz w:val="20"/>
                <w:szCs w:val="20"/>
              </w:rPr>
            </w:pPr>
          </w:p>
        </w:tc>
      </w:tr>
      <w:tr w:rsidR="009D68C7" w:rsidRPr="00FF604B" w14:paraId="2CA9C2DF" w14:textId="77777777" w:rsidTr="00E454D1">
        <w:tc>
          <w:tcPr>
            <w:tcW w:w="3150" w:type="dxa"/>
            <w:shd w:val="clear" w:color="auto" w:fill="DBE5F1" w:themeFill="accent1" w:themeFillTint="33"/>
          </w:tcPr>
          <w:p w14:paraId="7042AB80" w14:textId="7CCB4089" w:rsidR="009D68C7" w:rsidRDefault="009D68C7" w:rsidP="00E454D1">
            <w:pPr>
              <w:rPr>
                <w:rFonts w:asciiTheme="minorHAnsi" w:hAnsiTheme="minorHAnsi" w:cs="Arial"/>
                <w:b/>
              </w:rPr>
            </w:pPr>
            <w:r>
              <w:rPr>
                <w:rFonts w:asciiTheme="minorHAnsi" w:hAnsiTheme="minorHAnsi" w:cs="Arial"/>
                <w:b/>
              </w:rPr>
              <w:t>Curriculum Review and Modifications</w:t>
            </w:r>
          </w:p>
        </w:tc>
        <w:tc>
          <w:tcPr>
            <w:tcW w:w="7290" w:type="dxa"/>
            <w:shd w:val="clear" w:color="auto" w:fill="DBE5F1" w:themeFill="accent1" w:themeFillTint="33"/>
            <w:vAlign w:val="center"/>
          </w:tcPr>
          <w:p w14:paraId="48BA326E" w14:textId="1C1C1C05" w:rsidR="009D68C7" w:rsidRDefault="00F300F4" w:rsidP="00E454D1">
            <w:pPr>
              <w:pStyle w:val="NoSpacing"/>
              <w:rPr>
                <w:rFonts w:asciiTheme="minorHAnsi" w:hAnsiTheme="minorHAnsi"/>
                <w:sz w:val="20"/>
              </w:rPr>
            </w:pPr>
            <w:r>
              <w:rPr>
                <w:rFonts w:asciiTheme="minorHAnsi" w:hAnsiTheme="minorHAnsi" w:cs="Arial"/>
                <w:b/>
                <w:sz w:val="20"/>
              </w:rPr>
              <w:t xml:space="preserve">Distance Learning/On-line Course Offerings:  </w:t>
            </w:r>
            <w:r>
              <w:rPr>
                <w:rFonts w:asciiTheme="minorHAnsi" w:hAnsiTheme="minorHAnsi"/>
                <w:sz w:val="20"/>
              </w:rPr>
              <w:t xml:space="preserve">It is recommended to </w:t>
            </w:r>
            <w:r w:rsidR="002568F8">
              <w:rPr>
                <w:rFonts w:asciiTheme="minorHAnsi" w:hAnsiTheme="minorHAnsi"/>
                <w:sz w:val="20"/>
              </w:rPr>
              <w:t>develop expanded</w:t>
            </w:r>
            <w:r>
              <w:rPr>
                <w:rFonts w:asciiTheme="minorHAnsi" w:hAnsiTheme="minorHAnsi"/>
                <w:sz w:val="20"/>
              </w:rPr>
              <w:t xml:space="preserve"> offering of </w:t>
            </w:r>
            <w:r w:rsidR="00F60617">
              <w:rPr>
                <w:rFonts w:asciiTheme="minorHAnsi" w:hAnsiTheme="minorHAnsi"/>
                <w:sz w:val="20"/>
              </w:rPr>
              <w:t xml:space="preserve">Distance Learning/On-line </w:t>
            </w:r>
            <w:r>
              <w:rPr>
                <w:rFonts w:asciiTheme="minorHAnsi" w:hAnsiTheme="minorHAnsi"/>
                <w:sz w:val="20"/>
              </w:rPr>
              <w:t>courses</w:t>
            </w:r>
            <w:r w:rsidR="00F60617">
              <w:rPr>
                <w:rFonts w:asciiTheme="minorHAnsi" w:hAnsiTheme="minorHAnsi"/>
                <w:sz w:val="20"/>
              </w:rPr>
              <w:t xml:space="preserve">; </w:t>
            </w:r>
            <w:proofErr w:type="gramStart"/>
            <w:r w:rsidR="00F60617">
              <w:rPr>
                <w:rFonts w:asciiTheme="minorHAnsi" w:hAnsiTheme="minorHAnsi"/>
                <w:sz w:val="20"/>
              </w:rPr>
              <w:t>specifically</w:t>
            </w:r>
            <w:proofErr w:type="gramEnd"/>
            <w:r w:rsidR="00F60617">
              <w:rPr>
                <w:rFonts w:asciiTheme="minorHAnsi" w:hAnsiTheme="minorHAnsi"/>
                <w:sz w:val="20"/>
              </w:rPr>
              <w:t xml:space="preserve"> CHLD 1, CHLD 5, CHLD 11, CHLD 68, </w:t>
            </w:r>
            <w:r w:rsidR="00EE2B55">
              <w:rPr>
                <w:rFonts w:asciiTheme="minorHAnsi" w:hAnsiTheme="minorHAnsi"/>
                <w:sz w:val="20"/>
              </w:rPr>
              <w:t xml:space="preserve">CHLD 73, </w:t>
            </w:r>
            <w:r w:rsidR="00F60617">
              <w:rPr>
                <w:rFonts w:asciiTheme="minorHAnsi" w:hAnsiTheme="minorHAnsi"/>
                <w:sz w:val="20"/>
              </w:rPr>
              <w:t>CHLD 75, CHLD 79</w:t>
            </w:r>
            <w:r w:rsidR="0052444D">
              <w:rPr>
                <w:rFonts w:asciiTheme="minorHAnsi" w:hAnsiTheme="minorHAnsi"/>
                <w:sz w:val="20"/>
              </w:rPr>
              <w:t>, CHLD 84</w:t>
            </w:r>
            <w:r>
              <w:rPr>
                <w:rFonts w:asciiTheme="minorHAnsi" w:hAnsiTheme="minorHAnsi"/>
                <w:sz w:val="20"/>
              </w:rPr>
              <w:t xml:space="preserve">.  This includes </w:t>
            </w:r>
            <w:r w:rsidR="0052444D">
              <w:rPr>
                <w:rFonts w:asciiTheme="minorHAnsi" w:hAnsiTheme="minorHAnsi"/>
                <w:sz w:val="20"/>
              </w:rPr>
              <w:t xml:space="preserve">7 out of 13 courses required for the Child Development AS degree. </w:t>
            </w:r>
          </w:p>
        </w:tc>
        <w:tc>
          <w:tcPr>
            <w:tcW w:w="3330" w:type="dxa"/>
            <w:shd w:val="clear" w:color="auto" w:fill="DBE5F1" w:themeFill="accent1" w:themeFillTint="33"/>
          </w:tcPr>
          <w:p w14:paraId="2A2D7337" w14:textId="60972EC1" w:rsidR="00617701" w:rsidRPr="00B6699B" w:rsidRDefault="00EE2B55" w:rsidP="00E454D1">
            <w:pPr>
              <w:rPr>
                <w:rFonts w:asciiTheme="minorHAnsi" w:hAnsiTheme="minorHAnsi" w:cs="Arial"/>
                <w:sz w:val="20"/>
                <w:szCs w:val="20"/>
              </w:rPr>
            </w:pPr>
            <w:r>
              <w:rPr>
                <w:rFonts w:asciiTheme="minorHAnsi" w:hAnsiTheme="minorHAnsi" w:cs="Arial"/>
                <w:sz w:val="20"/>
                <w:szCs w:val="20"/>
              </w:rPr>
              <w:t xml:space="preserve">Advisory recommended to expand CDE </w:t>
            </w:r>
            <w:r w:rsidRPr="00B66CDD">
              <w:rPr>
                <w:rFonts w:asciiTheme="minorHAnsi" w:hAnsiTheme="minorHAnsi" w:cs="Arial"/>
                <w:sz w:val="20"/>
              </w:rPr>
              <w:t>Distance Learning/On-line Course Offerings</w:t>
            </w:r>
            <w:r>
              <w:rPr>
                <w:rFonts w:asciiTheme="minorHAnsi" w:hAnsiTheme="minorHAnsi" w:cs="Arial"/>
                <w:sz w:val="20"/>
              </w:rPr>
              <w:t xml:space="preserve">.  </w:t>
            </w:r>
            <w:r>
              <w:rPr>
                <w:rFonts w:asciiTheme="minorHAnsi" w:hAnsiTheme="minorHAnsi" w:cs="Arial"/>
                <w:sz w:val="20"/>
                <w:szCs w:val="20"/>
              </w:rPr>
              <w:t xml:space="preserve"> Motioned – Karen </w:t>
            </w:r>
            <w:r w:rsidR="00B70D12">
              <w:rPr>
                <w:rFonts w:asciiTheme="minorHAnsi" w:hAnsiTheme="minorHAnsi" w:cs="Arial"/>
                <w:sz w:val="20"/>
                <w:szCs w:val="20"/>
              </w:rPr>
              <w:t>Curran</w:t>
            </w:r>
            <w:r>
              <w:rPr>
                <w:rFonts w:asciiTheme="minorHAnsi" w:hAnsiTheme="minorHAnsi" w:cs="Arial"/>
                <w:sz w:val="20"/>
                <w:szCs w:val="20"/>
              </w:rPr>
              <w:t xml:space="preserve"> </w:t>
            </w:r>
            <w:r w:rsidR="00B70D12">
              <w:rPr>
                <w:rFonts w:asciiTheme="minorHAnsi" w:hAnsiTheme="minorHAnsi" w:cs="Arial"/>
                <w:sz w:val="20"/>
                <w:szCs w:val="20"/>
              </w:rPr>
              <w:t>S</w:t>
            </w:r>
            <w:r>
              <w:rPr>
                <w:rFonts w:asciiTheme="minorHAnsi" w:hAnsiTheme="minorHAnsi" w:cs="Arial"/>
                <w:sz w:val="20"/>
                <w:szCs w:val="20"/>
              </w:rPr>
              <w:t>econded – Giselle Navarro-Cruz</w:t>
            </w:r>
          </w:p>
        </w:tc>
      </w:tr>
      <w:tr w:rsidR="00801DF9" w:rsidRPr="00FF604B" w14:paraId="773B1990" w14:textId="77777777" w:rsidTr="00E454D1">
        <w:tc>
          <w:tcPr>
            <w:tcW w:w="3150" w:type="dxa"/>
            <w:shd w:val="clear" w:color="auto" w:fill="DBE5F1" w:themeFill="accent1" w:themeFillTint="33"/>
          </w:tcPr>
          <w:p w14:paraId="717AF802" w14:textId="77777777" w:rsidR="00801DF9" w:rsidRDefault="00801DF9" w:rsidP="00E454D1">
            <w:pPr>
              <w:rPr>
                <w:rFonts w:asciiTheme="minorHAnsi" w:hAnsiTheme="minorHAnsi" w:cs="Arial"/>
                <w:b/>
              </w:rPr>
            </w:pPr>
          </w:p>
        </w:tc>
        <w:tc>
          <w:tcPr>
            <w:tcW w:w="7290" w:type="dxa"/>
            <w:shd w:val="clear" w:color="auto" w:fill="DBE5F1" w:themeFill="accent1" w:themeFillTint="33"/>
            <w:vAlign w:val="center"/>
          </w:tcPr>
          <w:p w14:paraId="158946D0" w14:textId="764AEC47" w:rsidR="00801DF9" w:rsidRDefault="00801DF9" w:rsidP="00E454D1">
            <w:pPr>
              <w:pStyle w:val="NoSpacing"/>
              <w:rPr>
                <w:rFonts w:asciiTheme="minorHAnsi" w:hAnsiTheme="minorHAnsi" w:cs="Arial"/>
                <w:b/>
                <w:sz w:val="20"/>
              </w:rPr>
            </w:pPr>
            <w:r w:rsidRPr="00C66FB7">
              <w:rPr>
                <w:rFonts w:asciiTheme="minorHAnsi" w:hAnsiTheme="minorHAnsi" w:cs="Arial"/>
                <w:b/>
                <w:sz w:val="20"/>
                <w:highlight w:val="yellow"/>
              </w:rPr>
              <w:t xml:space="preserve">Children’s Program Certificate: General – Level </w:t>
            </w:r>
            <w:proofErr w:type="gramStart"/>
            <w:r w:rsidRPr="00C66FB7">
              <w:rPr>
                <w:rFonts w:asciiTheme="minorHAnsi" w:hAnsiTheme="minorHAnsi" w:cs="Arial"/>
                <w:b/>
                <w:sz w:val="20"/>
                <w:highlight w:val="yellow"/>
              </w:rPr>
              <w:t>I  (</w:t>
            </w:r>
            <w:proofErr w:type="gramEnd"/>
            <w:r w:rsidRPr="00C66FB7">
              <w:rPr>
                <w:rFonts w:asciiTheme="minorHAnsi" w:hAnsiTheme="minorHAnsi" w:cs="Arial"/>
                <w:b/>
                <w:sz w:val="20"/>
                <w:highlight w:val="yellow"/>
              </w:rPr>
              <w:t xml:space="preserve">E1326):  </w:t>
            </w:r>
            <w:r w:rsidR="00DA300B" w:rsidRPr="00C66FB7">
              <w:rPr>
                <w:rFonts w:asciiTheme="minorHAnsi" w:hAnsiTheme="minorHAnsi" w:cs="Arial"/>
                <w:sz w:val="20"/>
                <w:highlight w:val="yellow"/>
              </w:rPr>
              <w:t>It is recommended to u</w:t>
            </w:r>
            <w:r w:rsidRPr="00C66FB7">
              <w:rPr>
                <w:rFonts w:asciiTheme="minorHAnsi" w:hAnsiTheme="minorHAnsi" w:cs="Arial"/>
                <w:sz w:val="20"/>
                <w:highlight w:val="yellow"/>
              </w:rPr>
              <w:t>pdate language so certificate earners count in new college funding formula.  Course content will not change (includes CHLD 1, CHLD 5, CHLD 6, CHLD 11).</w:t>
            </w:r>
          </w:p>
        </w:tc>
        <w:tc>
          <w:tcPr>
            <w:tcW w:w="3330" w:type="dxa"/>
            <w:shd w:val="clear" w:color="auto" w:fill="DBE5F1" w:themeFill="accent1" w:themeFillTint="33"/>
          </w:tcPr>
          <w:p w14:paraId="73A3C188" w14:textId="77777777" w:rsidR="00B70D12" w:rsidRDefault="00EE2B55" w:rsidP="00E454D1">
            <w:pPr>
              <w:rPr>
                <w:rFonts w:asciiTheme="minorHAnsi" w:hAnsiTheme="minorHAnsi" w:cs="Arial"/>
                <w:sz w:val="20"/>
                <w:szCs w:val="20"/>
              </w:rPr>
            </w:pPr>
            <w:r>
              <w:rPr>
                <w:rFonts w:asciiTheme="minorHAnsi" w:hAnsiTheme="minorHAnsi" w:cs="Arial"/>
                <w:sz w:val="20"/>
                <w:szCs w:val="20"/>
              </w:rPr>
              <w:t>Advisory recommended to update Certificate Level I (E1326)</w:t>
            </w:r>
            <w:r>
              <w:rPr>
                <w:rFonts w:asciiTheme="minorHAnsi" w:hAnsiTheme="minorHAnsi" w:cs="Arial"/>
                <w:sz w:val="20"/>
              </w:rPr>
              <w:t xml:space="preserve">.  </w:t>
            </w:r>
            <w:r>
              <w:rPr>
                <w:rFonts w:asciiTheme="minorHAnsi" w:hAnsiTheme="minorHAnsi" w:cs="Arial"/>
                <w:sz w:val="20"/>
                <w:szCs w:val="20"/>
              </w:rPr>
              <w:t xml:space="preserve"> </w:t>
            </w:r>
          </w:p>
          <w:p w14:paraId="4968123E" w14:textId="77777777" w:rsidR="00B70D12" w:rsidRDefault="00EE2B55" w:rsidP="00E454D1">
            <w:pPr>
              <w:rPr>
                <w:rFonts w:asciiTheme="minorHAnsi" w:hAnsiTheme="minorHAnsi" w:cs="Arial"/>
                <w:sz w:val="20"/>
                <w:szCs w:val="20"/>
              </w:rPr>
            </w:pPr>
            <w:r>
              <w:rPr>
                <w:rFonts w:asciiTheme="minorHAnsi" w:hAnsiTheme="minorHAnsi" w:cs="Arial"/>
                <w:sz w:val="20"/>
                <w:szCs w:val="20"/>
              </w:rPr>
              <w:t>Motioned – Tamika Addison</w:t>
            </w:r>
          </w:p>
          <w:p w14:paraId="4E6E4432" w14:textId="7298367C" w:rsidR="00617701" w:rsidRPr="00617701" w:rsidRDefault="00B70D12" w:rsidP="00E454D1">
            <w:pPr>
              <w:rPr>
                <w:rFonts w:asciiTheme="minorHAnsi" w:hAnsiTheme="minorHAnsi" w:cs="Arial"/>
                <w:sz w:val="20"/>
                <w:szCs w:val="20"/>
              </w:rPr>
            </w:pPr>
            <w:r>
              <w:rPr>
                <w:rFonts w:asciiTheme="minorHAnsi" w:hAnsiTheme="minorHAnsi" w:cs="Arial"/>
                <w:sz w:val="20"/>
                <w:szCs w:val="20"/>
              </w:rPr>
              <w:t>S</w:t>
            </w:r>
            <w:r w:rsidR="00EE2B55">
              <w:rPr>
                <w:rFonts w:asciiTheme="minorHAnsi" w:hAnsiTheme="minorHAnsi" w:cs="Arial"/>
                <w:sz w:val="20"/>
                <w:szCs w:val="20"/>
              </w:rPr>
              <w:t>econded – Karen Curran</w:t>
            </w:r>
          </w:p>
        </w:tc>
      </w:tr>
      <w:tr w:rsidR="00EC4CB9" w:rsidRPr="00FF604B" w14:paraId="69DF5191" w14:textId="77777777" w:rsidTr="00E454D1">
        <w:tc>
          <w:tcPr>
            <w:tcW w:w="3150" w:type="dxa"/>
            <w:shd w:val="clear" w:color="auto" w:fill="DBE5F1" w:themeFill="accent1" w:themeFillTint="33"/>
          </w:tcPr>
          <w:p w14:paraId="17C8FE05" w14:textId="77777777" w:rsidR="00EC4CB9" w:rsidRDefault="00EC4CB9" w:rsidP="00E454D1">
            <w:pPr>
              <w:rPr>
                <w:rFonts w:asciiTheme="minorHAnsi" w:hAnsiTheme="minorHAnsi" w:cs="Arial"/>
                <w:b/>
              </w:rPr>
            </w:pPr>
          </w:p>
        </w:tc>
        <w:tc>
          <w:tcPr>
            <w:tcW w:w="7290" w:type="dxa"/>
            <w:shd w:val="clear" w:color="auto" w:fill="DBE5F1" w:themeFill="accent1" w:themeFillTint="33"/>
            <w:vAlign w:val="center"/>
          </w:tcPr>
          <w:p w14:paraId="14C5D219" w14:textId="7BB20269" w:rsidR="001900F1" w:rsidRDefault="0070214B" w:rsidP="00E454D1">
            <w:pPr>
              <w:rPr>
                <w:rFonts w:asciiTheme="minorHAnsi" w:hAnsiTheme="minorHAnsi"/>
                <w:sz w:val="20"/>
              </w:rPr>
            </w:pPr>
            <w:r w:rsidRPr="0070214B">
              <w:rPr>
                <w:rFonts w:asciiTheme="minorHAnsi" w:hAnsiTheme="minorHAnsi" w:cs="Arial"/>
                <w:b/>
                <w:sz w:val="20"/>
                <w:szCs w:val="20"/>
              </w:rPr>
              <w:t>CHLD 1</w:t>
            </w:r>
            <w:r>
              <w:rPr>
                <w:rFonts w:asciiTheme="minorHAnsi" w:hAnsiTheme="minorHAnsi" w:cs="Arial"/>
                <w:sz w:val="20"/>
                <w:szCs w:val="20"/>
              </w:rPr>
              <w:t xml:space="preserve"> </w:t>
            </w:r>
            <w:r w:rsidR="00101D23">
              <w:rPr>
                <w:rFonts w:asciiTheme="minorHAnsi" w:hAnsiTheme="minorHAnsi" w:cs="Arial"/>
                <w:sz w:val="20"/>
                <w:szCs w:val="20"/>
              </w:rPr>
              <w:t xml:space="preserve">Child, Family, School &amp; Community (3 units) </w:t>
            </w:r>
            <w:r>
              <w:rPr>
                <w:rFonts w:asciiTheme="minorHAnsi" w:hAnsiTheme="minorHAnsi" w:cs="Arial"/>
                <w:sz w:val="20"/>
                <w:szCs w:val="20"/>
              </w:rPr>
              <w:t xml:space="preserve">– </w:t>
            </w:r>
            <w:r w:rsidR="001900F1">
              <w:rPr>
                <w:rFonts w:asciiTheme="minorHAnsi" w:hAnsiTheme="minorHAnsi" w:cs="Arial"/>
                <w:sz w:val="20"/>
                <w:szCs w:val="20"/>
              </w:rPr>
              <w:t xml:space="preserve">The </w:t>
            </w:r>
            <w:r w:rsidR="001900F1" w:rsidRPr="001900F1">
              <w:rPr>
                <w:rFonts w:asciiTheme="minorHAnsi" w:hAnsiTheme="minorHAnsi" w:cs="Arial"/>
                <w:sz w:val="20"/>
                <w:szCs w:val="20"/>
              </w:rPr>
              <w:t>current prerequisite is eligibility for ENGL 68.  Since this requirement will be void with new English eligibility requirements in 2019-20, it is recommended t</w:t>
            </w:r>
            <w:r w:rsidR="00FD03D7">
              <w:rPr>
                <w:rFonts w:asciiTheme="minorHAnsi" w:hAnsiTheme="minorHAnsi" w:cs="Arial"/>
                <w:sz w:val="20"/>
                <w:szCs w:val="20"/>
              </w:rPr>
              <w:t>o change t</w:t>
            </w:r>
            <w:r w:rsidR="001900F1" w:rsidRPr="001900F1">
              <w:rPr>
                <w:rFonts w:asciiTheme="minorHAnsi" w:hAnsiTheme="minorHAnsi" w:cs="Arial"/>
                <w:sz w:val="20"/>
                <w:szCs w:val="20"/>
              </w:rPr>
              <w:t>he</w:t>
            </w:r>
            <w:r w:rsidR="00FD03D7">
              <w:rPr>
                <w:rFonts w:asciiTheme="minorHAnsi" w:hAnsiTheme="minorHAnsi" w:cs="Arial"/>
                <w:sz w:val="20"/>
                <w:szCs w:val="20"/>
              </w:rPr>
              <w:t xml:space="preserve"> </w:t>
            </w:r>
            <w:r w:rsidR="001900F1" w:rsidRPr="001900F1">
              <w:rPr>
                <w:rFonts w:asciiTheme="minorHAnsi" w:hAnsiTheme="minorHAnsi" w:cs="Arial"/>
                <w:sz w:val="20"/>
                <w:szCs w:val="20"/>
              </w:rPr>
              <w:t xml:space="preserve">prerequisite to completion </w:t>
            </w:r>
            <w:r w:rsidR="00FD03D7">
              <w:rPr>
                <w:rFonts w:asciiTheme="minorHAnsi" w:hAnsiTheme="minorHAnsi" w:cs="Arial"/>
                <w:sz w:val="20"/>
                <w:szCs w:val="20"/>
              </w:rPr>
              <w:t xml:space="preserve">of </w:t>
            </w:r>
            <w:r w:rsidR="001900F1" w:rsidRPr="001900F1">
              <w:rPr>
                <w:rFonts w:asciiTheme="minorHAnsi" w:hAnsiTheme="minorHAnsi" w:cs="Arial"/>
                <w:sz w:val="20"/>
                <w:szCs w:val="20"/>
              </w:rPr>
              <w:t xml:space="preserve">ENGL 1A OR concurrent enrollment in ENGL 1A or ENGL 1A/ENGL 80.  </w:t>
            </w:r>
            <w:r w:rsidR="001900F1">
              <w:rPr>
                <w:rFonts w:asciiTheme="minorHAnsi" w:hAnsiTheme="minorHAnsi" w:cs="Arial"/>
                <w:sz w:val="20"/>
                <w:szCs w:val="20"/>
              </w:rPr>
              <w:t xml:space="preserve">This prerequisite </w:t>
            </w:r>
            <w:r w:rsidR="00E43D08">
              <w:rPr>
                <w:rFonts w:asciiTheme="minorHAnsi" w:hAnsiTheme="minorHAnsi" w:cs="Arial"/>
                <w:sz w:val="20"/>
                <w:szCs w:val="20"/>
              </w:rPr>
              <w:t xml:space="preserve">will </w:t>
            </w:r>
            <w:r w:rsidR="001900F1" w:rsidRPr="001900F1">
              <w:rPr>
                <w:rFonts w:asciiTheme="minorHAnsi" w:hAnsiTheme="minorHAnsi" w:cs="Arial"/>
                <w:sz w:val="20"/>
                <w:szCs w:val="20"/>
              </w:rPr>
              <w:t>adequately prepare</w:t>
            </w:r>
            <w:r w:rsidR="00E43D08">
              <w:rPr>
                <w:rFonts w:asciiTheme="minorHAnsi" w:hAnsiTheme="minorHAnsi" w:cs="Arial"/>
                <w:sz w:val="20"/>
                <w:szCs w:val="20"/>
              </w:rPr>
              <w:t xml:space="preserve"> students for success with </w:t>
            </w:r>
            <w:r w:rsidR="001900F1" w:rsidRPr="001900F1">
              <w:rPr>
                <w:rFonts w:asciiTheme="minorHAnsi" w:hAnsiTheme="minorHAnsi" w:cs="Arial"/>
                <w:sz w:val="20"/>
                <w:szCs w:val="20"/>
              </w:rPr>
              <w:t>CHLD 1 writing assignments.</w:t>
            </w:r>
          </w:p>
        </w:tc>
        <w:tc>
          <w:tcPr>
            <w:tcW w:w="3330" w:type="dxa"/>
            <w:shd w:val="clear" w:color="auto" w:fill="DBE5F1" w:themeFill="accent1" w:themeFillTint="33"/>
          </w:tcPr>
          <w:p w14:paraId="36649540" w14:textId="28537FBB" w:rsidR="00EC4CB9" w:rsidRDefault="006D75FD" w:rsidP="00E454D1">
            <w:pPr>
              <w:rPr>
                <w:rFonts w:asciiTheme="minorHAnsi" w:hAnsiTheme="minorHAnsi" w:cs="Arial"/>
                <w:sz w:val="20"/>
                <w:szCs w:val="20"/>
              </w:rPr>
            </w:pPr>
            <w:r>
              <w:rPr>
                <w:rFonts w:asciiTheme="minorHAnsi" w:hAnsiTheme="minorHAnsi" w:cs="Arial"/>
                <w:sz w:val="20"/>
                <w:szCs w:val="20"/>
              </w:rPr>
              <w:t xml:space="preserve">After discussion, </w:t>
            </w:r>
            <w:r w:rsidR="005B3382">
              <w:rPr>
                <w:rFonts w:asciiTheme="minorHAnsi" w:hAnsiTheme="minorHAnsi" w:cs="Arial"/>
                <w:sz w:val="20"/>
                <w:szCs w:val="20"/>
              </w:rPr>
              <w:t>t</w:t>
            </w:r>
            <w:r w:rsidR="005B3382" w:rsidRPr="005B3382">
              <w:rPr>
                <w:rFonts w:asciiTheme="minorHAnsi" w:hAnsiTheme="minorHAnsi" w:cs="Arial"/>
                <w:sz w:val="20"/>
                <w:szCs w:val="20"/>
              </w:rPr>
              <w:t xml:space="preserve">he advisory recommended the department </w:t>
            </w:r>
            <w:r w:rsidR="008C5F71">
              <w:rPr>
                <w:rFonts w:asciiTheme="minorHAnsi" w:hAnsiTheme="minorHAnsi" w:cs="Arial"/>
                <w:sz w:val="20"/>
                <w:szCs w:val="20"/>
              </w:rPr>
              <w:t xml:space="preserve">gather more information </w:t>
            </w:r>
            <w:r w:rsidR="005B3382" w:rsidRPr="005B3382">
              <w:rPr>
                <w:rFonts w:asciiTheme="minorHAnsi" w:hAnsiTheme="minorHAnsi" w:cs="Arial"/>
                <w:sz w:val="20"/>
                <w:szCs w:val="20"/>
              </w:rPr>
              <w:t>prior to changing the ENGL prerequisites for CHLD 1.</w:t>
            </w:r>
          </w:p>
          <w:p w14:paraId="4BBE8B32" w14:textId="5137F92C" w:rsidR="005B3382" w:rsidRDefault="005B3382" w:rsidP="00E454D1">
            <w:pPr>
              <w:rPr>
                <w:rFonts w:asciiTheme="minorHAnsi" w:hAnsiTheme="minorHAnsi" w:cs="Arial"/>
                <w:sz w:val="20"/>
                <w:szCs w:val="20"/>
              </w:rPr>
            </w:pPr>
            <w:r>
              <w:rPr>
                <w:rFonts w:asciiTheme="minorHAnsi" w:hAnsiTheme="minorHAnsi" w:cs="Arial"/>
                <w:sz w:val="20"/>
                <w:szCs w:val="20"/>
              </w:rPr>
              <w:t xml:space="preserve">Motioned – Patty </w:t>
            </w:r>
            <w:proofErr w:type="spellStart"/>
            <w:r>
              <w:rPr>
                <w:rFonts w:asciiTheme="minorHAnsi" w:hAnsiTheme="minorHAnsi" w:cs="Arial"/>
                <w:sz w:val="20"/>
                <w:szCs w:val="20"/>
              </w:rPr>
              <w:t>Uba</w:t>
            </w:r>
            <w:proofErr w:type="spellEnd"/>
          </w:p>
          <w:p w14:paraId="0419B91D" w14:textId="6AA2FFFD" w:rsidR="005B3382" w:rsidRPr="00FF604B" w:rsidRDefault="005B3382" w:rsidP="00E454D1">
            <w:pPr>
              <w:rPr>
                <w:rFonts w:asciiTheme="minorHAnsi" w:hAnsiTheme="minorHAnsi" w:cs="Arial"/>
                <w:sz w:val="20"/>
                <w:szCs w:val="20"/>
              </w:rPr>
            </w:pPr>
            <w:r>
              <w:rPr>
                <w:rFonts w:asciiTheme="minorHAnsi" w:hAnsiTheme="minorHAnsi" w:cs="Arial"/>
                <w:sz w:val="20"/>
                <w:szCs w:val="20"/>
              </w:rPr>
              <w:t>Seconded – Karen Curran</w:t>
            </w:r>
          </w:p>
        </w:tc>
      </w:tr>
      <w:tr w:rsidR="00EE2B55" w:rsidRPr="00FF604B" w14:paraId="3758B7A9" w14:textId="77777777" w:rsidTr="00E454D1">
        <w:tc>
          <w:tcPr>
            <w:tcW w:w="3150" w:type="dxa"/>
            <w:shd w:val="clear" w:color="auto" w:fill="DBE5F1" w:themeFill="accent1" w:themeFillTint="33"/>
          </w:tcPr>
          <w:p w14:paraId="057A83B3" w14:textId="77777777" w:rsidR="00EE2B55" w:rsidRDefault="00EE2B55" w:rsidP="00E454D1">
            <w:pPr>
              <w:rPr>
                <w:rFonts w:asciiTheme="minorHAnsi" w:hAnsiTheme="minorHAnsi" w:cs="Arial"/>
                <w:b/>
              </w:rPr>
            </w:pPr>
          </w:p>
        </w:tc>
        <w:tc>
          <w:tcPr>
            <w:tcW w:w="7290" w:type="dxa"/>
            <w:shd w:val="clear" w:color="auto" w:fill="DBE5F1" w:themeFill="accent1" w:themeFillTint="33"/>
          </w:tcPr>
          <w:p w14:paraId="47DCE3A1" w14:textId="55F83373" w:rsidR="00EE2B55" w:rsidRPr="00101D23" w:rsidRDefault="00EE2B55" w:rsidP="00E454D1">
            <w:pPr>
              <w:rPr>
                <w:rFonts w:asciiTheme="minorHAnsi" w:hAnsiTheme="minorHAnsi" w:cs="Arial"/>
                <w:sz w:val="20"/>
                <w:szCs w:val="20"/>
              </w:rPr>
            </w:pPr>
            <w:r>
              <w:rPr>
                <w:rFonts w:asciiTheme="minorHAnsi" w:hAnsiTheme="minorHAnsi" w:cs="Arial"/>
                <w:b/>
                <w:sz w:val="20"/>
                <w:szCs w:val="20"/>
              </w:rPr>
              <w:t xml:space="preserve">CHLD 61 </w:t>
            </w:r>
            <w:r w:rsidRPr="00101D23">
              <w:rPr>
                <w:rFonts w:asciiTheme="minorHAnsi" w:hAnsiTheme="minorHAnsi" w:cs="Arial"/>
                <w:sz w:val="20"/>
                <w:szCs w:val="20"/>
              </w:rPr>
              <w:t>Language Arts and Art Media for Young Children (3 units)</w:t>
            </w:r>
          </w:p>
          <w:p w14:paraId="481B1B1B" w14:textId="346055A3" w:rsidR="00EE2B55" w:rsidRDefault="00EE2B55" w:rsidP="00E454D1">
            <w:pPr>
              <w:pStyle w:val="NoSpacing"/>
              <w:rPr>
                <w:rFonts w:asciiTheme="minorHAnsi" w:hAnsiTheme="minorHAnsi"/>
                <w:sz w:val="20"/>
              </w:rPr>
            </w:pPr>
            <w:r>
              <w:rPr>
                <w:rFonts w:asciiTheme="minorHAnsi" w:hAnsiTheme="minorHAnsi" w:cs="Arial"/>
                <w:sz w:val="20"/>
              </w:rPr>
              <w:t>Recommended for 4-year review.</w:t>
            </w:r>
          </w:p>
        </w:tc>
        <w:tc>
          <w:tcPr>
            <w:tcW w:w="3330" w:type="dxa"/>
            <w:shd w:val="clear" w:color="auto" w:fill="DBE5F1" w:themeFill="accent1" w:themeFillTint="33"/>
          </w:tcPr>
          <w:p w14:paraId="397CD55F" w14:textId="77777777" w:rsidR="00B70D12" w:rsidRDefault="00EE2B55" w:rsidP="00E454D1">
            <w:pPr>
              <w:rPr>
                <w:rFonts w:asciiTheme="minorHAnsi" w:hAnsiTheme="minorHAnsi" w:cs="Arial"/>
                <w:sz w:val="20"/>
                <w:szCs w:val="20"/>
              </w:rPr>
            </w:pPr>
            <w:r>
              <w:rPr>
                <w:rFonts w:asciiTheme="minorHAnsi" w:hAnsiTheme="minorHAnsi" w:cs="Arial"/>
                <w:sz w:val="20"/>
                <w:szCs w:val="20"/>
              </w:rPr>
              <w:t xml:space="preserve">Advisory recommended to update CHLD 61 for 4-year-review.  </w:t>
            </w:r>
            <w:r>
              <w:rPr>
                <w:rFonts w:asciiTheme="minorHAnsi" w:hAnsiTheme="minorHAnsi" w:cs="Arial"/>
                <w:sz w:val="20"/>
              </w:rPr>
              <w:t xml:space="preserve">  </w:t>
            </w:r>
            <w:r>
              <w:rPr>
                <w:rFonts w:asciiTheme="minorHAnsi" w:hAnsiTheme="minorHAnsi" w:cs="Arial"/>
                <w:sz w:val="20"/>
                <w:szCs w:val="20"/>
              </w:rPr>
              <w:t xml:space="preserve"> Motioned – Karen Curran</w:t>
            </w:r>
          </w:p>
          <w:p w14:paraId="52EBB3AC" w14:textId="112FB2F1" w:rsidR="00EE2B55" w:rsidRPr="00FF604B" w:rsidRDefault="00B70D12" w:rsidP="00E454D1">
            <w:pPr>
              <w:rPr>
                <w:rFonts w:asciiTheme="minorHAnsi" w:hAnsiTheme="minorHAnsi" w:cs="Arial"/>
                <w:sz w:val="20"/>
                <w:szCs w:val="20"/>
              </w:rPr>
            </w:pPr>
            <w:r>
              <w:rPr>
                <w:rFonts w:asciiTheme="minorHAnsi" w:hAnsiTheme="minorHAnsi" w:cs="Arial"/>
                <w:sz w:val="20"/>
                <w:szCs w:val="20"/>
              </w:rPr>
              <w:t>S</w:t>
            </w:r>
            <w:r w:rsidR="00EE2B55">
              <w:rPr>
                <w:rFonts w:asciiTheme="minorHAnsi" w:hAnsiTheme="minorHAnsi" w:cs="Arial"/>
                <w:sz w:val="20"/>
                <w:szCs w:val="20"/>
              </w:rPr>
              <w:t>econded – Amber Purnell</w:t>
            </w:r>
          </w:p>
        </w:tc>
      </w:tr>
      <w:tr w:rsidR="00EE2B55" w:rsidRPr="00FF604B" w14:paraId="521548D6" w14:textId="77777777" w:rsidTr="00E454D1">
        <w:tc>
          <w:tcPr>
            <w:tcW w:w="3150" w:type="dxa"/>
            <w:shd w:val="clear" w:color="auto" w:fill="DBE5F1" w:themeFill="accent1" w:themeFillTint="33"/>
          </w:tcPr>
          <w:p w14:paraId="1AB3612B" w14:textId="77777777" w:rsidR="00EE2B55" w:rsidRDefault="00EE2B55" w:rsidP="00E454D1">
            <w:pPr>
              <w:rPr>
                <w:rFonts w:asciiTheme="minorHAnsi" w:hAnsiTheme="minorHAnsi" w:cs="Arial"/>
                <w:b/>
              </w:rPr>
            </w:pPr>
          </w:p>
        </w:tc>
        <w:tc>
          <w:tcPr>
            <w:tcW w:w="7290" w:type="dxa"/>
            <w:shd w:val="clear" w:color="auto" w:fill="DBE5F1" w:themeFill="accent1" w:themeFillTint="33"/>
          </w:tcPr>
          <w:p w14:paraId="7E5B3F12" w14:textId="0EFA86DA" w:rsidR="00EE2B55" w:rsidRPr="00101D23" w:rsidRDefault="00EE2B55" w:rsidP="00E454D1">
            <w:pPr>
              <w:rPr>
                <w:rFonts w:asciiTheme="minorHAnsi" w:hAnsiTheme="minorHAnsi" w:cs="Arial"/>
                <w:sz w:val="20"/>
                <w:szCs w:val="20"/>
              </w:rPr>
            </w:pPr>
            <w:r>
              <w:rPr>
                <w:rFonts w:asciiTheme="minorHAnsi" w:hAnsiTheme="minorHAnsi" w:cs="Arial"/>
                <w:b/>
                <w:sz w:val="20"/>
                <w:szCs w:val="20"/>
              </w:rPr>
              <w:t xml:space="preserve">CHLD 62 </w:t>
            </w:r>
            <w:r>
              <w:rPr>
                <w:rFonts w:asciiTheme="minorHAnsi" w:hAnsiTheme="minorHAnsi" w:cs="Arial"/>
                <w:sz w:val="20"/>
                <w:szCs w:val="20"/>
              </w:rPr>
              <w:t xml:space="preserve">Music and Motor </w:t>
            </w:r>
            <w:proofErr w:type="gramStart"/>
            <w:r>
              <w:rPr>
                <w:rFonts w:asciiTheme="minorHAnsi" w:hAnsiTheme="minorHAnsi" w:cs="Arial"/>
                <w:sz w:val="20"/>
                <w:szCs w:val="20"/>
              </w:rPr>
              <w:t xml:space="preserve">Development </w:t>
            </w:r>
            <w:r w:rsidRPr="00101D23">
              <w:rPr>
                <w:rFonts w:asciiTheme="minorHAnsi" w:hAnsiTheme="minorHAnsi" w:cs="Arial"/>
                <w:sz w:val="20"/>
                <w:szCs w:val="20"/>
              </w:rPr>
              <w:t xml:space="preserve"> for</w:t>
            </w:r>
            <w:proofErr w:type="gramEnd"/>
            <w:r w:rsidRPr="00101D23">
              <w:rPr>
                <w:rFonts w:asciiTheme="minorHAnsi" w:hAnsiTheme="minorHAnsi" w:cs="Arial"/>
                <w:sz w:val="20"/>
                <w:szCs w:val="20"/>
              </w:rPr>
              <w:t xml:space="preserve"> Young Children (3 units)</w:t>
            </w:r>
          </w:p>
          <w:p w14:paraId="6EA35BCD" w14:textId="7CED68AD" w:rsidR="00EE2B55" w:rsidRDefault="00EE2B55" w:rsidP="00E454D1">
            <w:pPr>
              <w:rPr>
                <w:rFonts w:asciiTheme="minorHAnsi" w:hAnsiTheme="minorHAnsi" w:cs="Arial"/>
                <w:b/>
                <w:sz w:val="20"/>
                <w:szCs w:val="20"/>
              </w:rPr>
            </w:pPr>
            <w:r>
              <w:rPr>
                <w:rFonts w:asciiTheme="minorHAnsi" w:hAnsiTheme="minorHAnsi" w:cs="Arial"/>
                <w:sz w:val="20"/>
              </w:rPr>
              <w:t>Recommended for 4-year review.</w:t>
            </w:r>
          </w:p>
        </w:tc>
        <w:tc>
          <w:tcPr>
            <w:tcW w:w="3330" w:type="dxa"/>
            <w:shd w:val="clear" w:color="auto" w:fill="DBE5F1" w:themeFill="accent1" w:themeFillTint="33"/>
          </w:tcPr>
          <w:p w14:paraId="1D913EA7" w14:textId="40703729" w:rsidR="00B70D12" w:rsidRDefault="00C33EA0" w:rsidP="00E454D1">
            <w:pPr>
              <w:rPr>
                <w:rFonts w:asciiTheme="minorHAnsi" w:hAnsiTheme="minorHAnsi" w:cs="Arial"/>
                <w:sz w:val="20"/>
                <w:szCs w:val="20"/>
              </w:rPr>
            </w:pPr>
            <w:r>
              <w:rPr>
                <w:rFonts w:asciiTheme="minorHAnsi" w:hAnsiTheme="minorHAnsi" w:cs="Arial"/>
                <w:sz w:val="20"/>
                <w:szCs w:val="20"/>
              </w:rPr>
              <w:t xml:space="preserve">Advisory recommended to update CHLD 62 for 4-year-review.  </w:t>
            </w:r>
            <w:r>
              <w:rPr>
                <w:rFonts w:asciiTheme="minorHAnsi" w:hAnsiTheme="minorHAnsi" w:cs="Arial"/>
                <w:sz w:val="20"/>
              </w:rPr>
              <w:t xml:space="preserve">  </w:t>
            </w:r>
            <w:r>
              <w:rPr>
                <w:rFonts w:asciiTheme="minorHAnsi" w:hAnsiTheme="minorHAnsi" w:cs="Arial"/>
                <w:sz w:val="20"/>
                <w:szCs w:val="20"/>
              </w:rPr>
              <w:t xml:space="preserve"> </w:t>
            </w:r>
            <w:r>
              <w:rPr>
                <w:rFonts w:asciiTheme="minorHAnsi" w:hAnsiTheme="minorHAnsi" w:cs="Arial"/>
                <w:sz w:val="20"/>
                <w:szCs w:val="20"/>
              </w:rPr>
              <w:lastRenderedPageBreak/>
              <w:t xml:space="preserve">Motioned – Patty </w:t>
            </w:r>
            <w:proofErr w:type="spellStart"/>
            <w:r>
              <w:rPr>
                <w:rFonts w:asciiTheme="minorHAnsi" w:hAnsiTheme="minorHAnsi" w:cs="Arial"/>
                <w:sz w:val="20"/>
                <w:szCs w:val="20"/>
              </w:rPr>
              <w:t>Uba</w:t>
            </w:r>
            <w:proofErr w:type="spellEnd"/>
          </w:p>
          <w:p w14:paraId="0C05B59F" w14:textId="76D765FB" w:rsidR="00EE2B55" w:rsidRPr="00C26C8D" w:rsidRDefault="00B70D12" w:rsidP="00E454D1">
            <w:pPr>
              <w:rPr>
                <w:rFonts w:asciiTheme="minorHAnsi" w:hAnsiTheme="minorHAnsi" w:cs="Arial"/>
                <w:sz w:val="20"/>
                <w:szCs w:val="20"/>
              </w:rPr>
            </w:pPr>
            <w:r>
              <w:rPr>
                <w:rFonts w:asciiTheme="minorHAnsi" w:hAnsiTheme="minorHAnsi" w:cs="Arial"/>
                <w:sz w:val="20"/>
                <w:szCs w:val="20"/>
              </w:rPr>
              <w:t>S</w:t>
            </w:r>
            <w:r w:rsidR="00C33EA0">
              <w:rPr>
                <w:rFonts w:asciiTheme="minorHAnsi" w:hAnsiTheme="minorHAnsi" w:cs="Arial"/>
                <w:sz w:val="20"/>
                <w:szCs w:val="20"/>
              </w:rPr>
              <w:t>econded – Karen Curran</w:t>
            </w:r>
          </w:p>
        </w:tc>
      </w:tr>
      <w:tr w:rsidR="00EE2B55" w:rsidRPr="00FF604B" w14:paraId="62F754CB" w14:textId="77777777" w:rsidTr="00E454D1">
        <w:tc>
          <w:tcPr>
            <w:tcW w:w="3150" w:type="dxa"/>
            <w:shd w:val="clear" w:color="auto" w:fill="DBE5F1" w:themeFill="accent1" w:themeFillTint="33"/>
          </w:tcPr>
          <w:p w14:paraId="46EB8E73" w14:textId="77777777" w:rsidR="00EE2B55" w:rsidRDefault="00EE2B55" w:rsidP="00E454D1">
            <w:pPr>
              <w:rPr>
                <w:rFonts w:asciiTheme="minorHAnsi" w:hAnsiTheme="minorHAnsi" w:cs="Arial"/>
                <w:b/>
              </w:rPr>
            </w:pPr>
          </w:p>
        </w:tc>
        <w:tc>
          <w:tcPr>
            <w:tcW w:w="7290" w:type="dxa"/>
            <w:shd w:val="clear" w:color="auto" w:fill="DBE5F1" w:themeFill="accent1" w:themeFillTint="33"/>
          </w:tcPr>
          <w:p w14:paraId="673BFD24" w14:textId="38D419A9" w:rsidR="00EE2B55" w:rsidRPr="00101D23" w:rsidRDefault="00EE2B55" w:rsidP="00E454D1">
            <w:pPr>
              <w:rPr>
                <w:rFonts w:asciiTheme="minorHAnsi" w:hAnsiTheme="minorHAnsi" w:cs="Arial"/>
                <w:sz w:val="20"/>
                <w:szCs w:val="20"/>
              </w:rPr>
            </w:pPr>
            <w:r>
              <w:rPr>
                <w:rFonts w:asciiTheme="minorHAnsi" w:hAnsiTheme="minorHAnsi" w:cs="Arial"/>
                <w:b/>
                <w:sz w:val="20"/>
                <w:szCs w:val="20"/>
              </w:rPr>
              <w:t xml:space="preserve">CHLD 63 </w:t>
            </w:r>
            <w:r>
              <w:rPr>
                <w:rFonts w:asciiTheme="minorHAnsi" w:hAnsiTheme="minorHAnsi" w:cs="Arial"/>
                <w:sz w:val="20"/>
                <w:szCs w:val="20"/>
              </w:rPr>
              <w:t xml:space="preserve">Creative </w:t>
            </w:r>
            <w:proofErr w:type="spellStart"/>
            <w:r>
              <w:rPr>
                <w:rFonts w:asciiTheme="minorHAnsi" w:hAnsiTheme="minorHAnsi" w:cs="Arial"/>
                <w:sz w:val="20"/>
                <w:szCs w:val="20"/>
              </w:rPr>
              <w:t>Sciencing</w:t>
            </w:r>
            <w:proofErr w:type="spellEnd"/>
            <w:r>
              <w:rPr>
                <w:rFonts w:asciiTheme="minorHAnsi" w:hAnsiTheme="minorHAnsi" w:cs="Arial"/>
                <w:sz w:val="20"/>
                <w:szCs w:val="20"/>
              </w:rPr>
              <w:t xml:space="preserve"> and Math f</w:t>
            </w:r>
            <w:r w:rsidRPr="00101D23">
              <w:rPr>
                <w:rFonts w:asciiTheme="minorHAnsi" w:hAnsiTheme="minorHAnsi" w:cs="Arial"/>
                <w:sz w:val="20"/>
                <w:szCs w:val="20"/>
              </w:rPr>
              <w:t>or Young Children (3 units)</w:t>
            </w:r>
          </w:p>
          <w:p w14:paraId="55C4B8BA" w14:textId="2A74D47F" w:rsidR="00EE2B55" w:rsidRDefault="00EE2B55" w:rsidP="00E454D1">
            <w:pPr>
              <w:rPr>
                <w:rFonts w:asciiTheme="minorHAnsi" w:hAnsiTheme="minorHAnsi" w:cs="Arial"/>
                <w:b/>
                <w:sz w:val="20"/>
                <w:szCs w:val="20"/>
              </w:rPr>
            </w:pPr>
            <w:r>
              <w:rPr>
                <w:rFonts w:asciiTheme="minorHAnsi" w:hAnsiTheme="minorHAnsi" w:cs="Arial"/>
                <w:sz w:val="20"/>
              </w:rPr>
              <w:t>Recommended for 4-year review and to change course title to “Math and Science for Young Children”</w:t>
            </w:r>
          </w:p>
        </w:tc>
        <w:tc>
          <w:tcPr>
            <w:tcW w:w="3330" w:type="dxa"/>
            <w:shd w:val="clear" w:color="auto" w:fill="DBE5F1" w:themeFill="accent1" w:themeFillTint="33"/>
          </w:tcPr>
          <w:p w14:paraId="515B1560" w14:textId="77777777" w:rsidR="00B70D12" w:rsidRDefault="00C33EA0" w:rsidP="00E454D1">
            <w:pPr>
              <w:rPr>
                <w:rFonts w:asciiTheme="minorHAnsi" w:hAnsiTheme="minorHAnsi" w:cs="Arial"/>
                <w:sz w:val="20"/>
                <w:szCs w:val="20"/>
              </w:rPr>
            </w:pPr>
            <w:r>
              <w:rPr>
                <w:rFonts w:asciiTheme="minorHAnsi" w:hAnsiTheme="minorHAnsi" w:cs="Arial"/>
                <w:sz w:val="20"/>
                <w:szCs w:val="20"/>
              </w:rPr>
              <w:t xml:space="preserve">Advisory recommended to update CHLD 62 for 4-year-review and change course title to “Math and Science for Young Children.” </w:t>
            </w:r>
            <w:r>
              <w:rPr>
                <w:rFonts w:asciiTheme="minorHAnsi" w:hAnsiTheme="minorHAnsi" w:cs="Arial"/>
                <w:sz w:val="20"/>
              </w:rPr>
              <w:t xml:space="preserve">  </w:t>
            </w:r>
            <w:r>
              <w:rPr>
                <w:rFonts w:asciiTheme="minorHAnsi" w:hAnsiTheme="minorHAnsi" w:cs="Arial"/>
                <w:sz w:val="20"/>
                <w:szCs w:val="20"/>
              </w:rPr>
              <w:t xml:space="preserve"> Motioned – Karen Curran</w:t>
            </w:r>
          </w:p>
          <w:p w14:paraId="76EFA76F" w14:textId="6902EFD7" w:rsidR="00EE2B55" w:rsidRPr="00FF604B" w:rsidRDefault="00B70D12" w:rsidP="00E454D1">
            <w:pPr>
              <w:rPr>
                <w:rFonts w:asciiTheme="minorHAnsi" w:hAnsiTheme="minorHAnsi" w:cs="Arial"/>
                <w:sz w:val="20"/>
                <w:szCs w:val="20"/>
              </w:rPr>
            </w:pPr>
            <w:r>
              <w:rPr>
                <w:rFonts w:asciiTheme="minorHAnsi" w:hAnsiTheme="minorHAnsi" w:cs="Arial"/>
                <w:sz w:val="20"/>
                <w:szCs w:val="20"/>
              </w:rPr>
              <w:t>S</w:t>
            </w:r>
            <w:r w:rsidR="00C33EA0">
              <w:rPr>
                <w:rFonts w:asciiTheme="minorHAnsi" w:hAnsiTheme="minorHAnsi" w:cs="Arial"/>
                <w:sz w:val="20"/>
                <w:szCs w:val="20"/>
              </w:rPr>
              <w:t>econded – Lucie Melendez</w:t>
            </w:r>
          </w:p>
        </w:tc>
      </w:tr>
      <w:tr w:rsidR="00EE2B55" w:rsidRPr="00FF604B" w14:paraId="79041CCE" w14:textId="77777777" w:rsidTr="00E454D1">
        <w:tc>
          <w:tcPr>
            <w:tcW w:w="3150" w:type="dxa"/>
            <w:shd w:val="clear" w:color="auto" w:fill="DBE5F1" w:themeFill="accent1" w:themeFillTint="33"/>
          </w:tcPr>
          <w:p w14:paraId="75B2C8FB" w14:textId="77777777" w:rsidR="00EE2B55" w:rsidRDefault="00EE2B55" w:rsidP="00E454D1">
            <w:pPr>
              <w:rPr>
                <w:rFonts w:asciiTheme="minorHAnsi" w:hAnsiTheme="minorHAnsi" w:cs="Arial"/>
                <w:b/>
              </w:rPr>
            </w:pPr>
          </w:p>
        </w:tc>
        <w:tc>
          <w:tcPr>
            <w:tcW w:w="7290" w:type="dxa"/>
            <w:shd w:val="clear" w:color="auto" w:fill="DBE5F1" w:themeFill="accent1" w:themeFillTint="33"/>
          </w:tcPr>
          <w:p w14:paraId="2842787D" w14:textId="78E6FC78" w:rsidR="00EE2B55" w:rsidRDefault="00EE2B55" w:rsidP="00E454D1">
            <w:pPr>
              <w:rPr>
                <w:rFonts w:asciiTheme="minorHAnsi" w:hAnsiTheme="minorHAnsi" w:cs="Arial"/>
                <w:sz w:val="20"/>
                <w:szCs w:val="20"/>
              </w:rPr>
            </w:pPr>
            <w:r>
              <w:rPr>
                <w:rFonts w:asciiTheme="minorHAnsi" w:hAnsiTheme="minorHAnsi" w:cs="Arial"/>
                <w:b/>
                <w:sz w:val="20"/>
                <w:szCs w:val="20"/>
              </w:rPr>
              <w:t xml:space="preserve">CHLD 66 </w:t>
            </w:r>
            <w:r>
              <w:rPr>
                <w:rFonts w:asciiTheme="minorHAnsi" w:hAnsiTheme="minorHAnsi" w:cs="Arial"/>
                <w:sz w:val="20"/>
                <w:szCs w:val="20"/>
              </w:rPr>
              <w:t>Early Childhood Development Observation &amp; Assessment</w:t>
            </w:r>
            <w:r w:rsidRPr="00101D23">
              <w:rPr>
                <w:rFonts w:asciiTheme="minorHAnsi" w:hAnsiTheme="minorHAnsi" w:cs="Arial"/>
                <w:sz w:val="20"/>
                <w:szCs w:val="20"/>
              </w:rPr>
              <w:t xml:space="preserve"> (</w:t>
            </w:r>
            <w:r>
              <w:rPr>
                <w:rFonts w:asciiTheme="minorHAnsi" w:hAnsiTheme="minorHAnsi" w:cs="Arial"/>
                <w:sz w:val="20"/>
                <w:szCs w:val="20"/>
              </w:rPr>
              <w:t>2</w:t>
            </w:r>
            <w:r w:rsidRPr="00101D23">
              <w:rPr>
                <w:rFonts w:asciiTheme="minorHAnsi" w:hAnsiTheme="minorHAnsi" w:cs="Arial"/>
                <w:sz w:val="20"/>
                <w:szCs w:val="20"/>
              </w:rPr>
              <w:t xml:space="preserve"> units)</w:t>
            </w:r>
          </w:p>
          <w:p w14:paraId="66D52DDB" w14:textId="5450030B" w:rsidR="00EE2B55" w:rsidRPr="00C33EA0" w:rsidRDefault="00EE2B55" w:rsidP="006F6453">
            <w:pPr>
              <w:rPr>
                <w:rFonts w:asciiTheme="minorHAnsi" w:hAnsiTheme="minorHAnsi" w:cs="Arial"/>
                <w:sz w:val="20"/>
              </w:rPr>
            </w:pPr>
            <w:r>
              <w:rPr>
                <w:rFonts w:asciiTheme="minorHAnsi" w:hAnsiTheme="minorHAnsi" w:cs="Arial"/>
                <w:b/>
                <w:sz w:val="20"/>
                <w:szCs w:val="20"/>
              </w:rPr>
              <w:t xml:space="preserve">CHLD 66L </w:t>
            </w:r>
            <w:r>
              <w:rPr>
                <w:rFonts w:asciiTheme="minorHAnsi" w:hAnsiTheme="minorHAnsi" w:cs="Arial"/>
                <w:sz w:val="20"/>
                <w:szCs w:val="20"/>
              </w:rPr>
              <w:t xml:space="preserve">Early Childhood Development Observation &amp; Assessment </w:t>
            </w:r>
            <w:proofErr w:type="gramStart"/>
            <w:r>
              <w:rPr>
                <w:rFonts w:asciiTheme="minorHAnsi" w:hAnsiTheme="minorHAnsi" w:cs="Arial"/>
                <w:sz w:val="20"/>
                <w:szCs w:val="20"/>
              </w:rPr>
              <w:t xml:space="preserve">Laboratory </w:t>
            </w:r>
            <w:r w:rsidRPr="00101D23">
              <w:rPr>
                <w:rFonts w:asciiTheme="minorHAnsi" w:hAnsiTheme="minorHAnsi" w:cs="Arial"/>
                <w:sz w:val="20"/>
                <w:szCs w:val="20"/>
              </w:rPr>
              <w:t xml:space="preserve"> (</w:t>
            </w:r>
            <w:proofErr w:type="gramEnd"/>
            <w:r>
              <w:rPr>
                <w:rFonts w:asciiTheme="minorHAnsi" w:hAnsiTheme="minorHAnsi" w:cs="Arial"/>
                <w:sz w:val="20"/>
                <w:szCs w:val="20"/>
              </w:rPr>
              <w:t>1</w:t>
            </w:r>
            <w:r w:rsidRPr="00101D23">
              <w:rPr>
                <w:rFonts w:asciiTheme="minorHAnsi" w:hAnsiTheme="minorHAnsi" w:cs="Arial"/>
                <w:sz w:val="20"/>
                <w:szCs w:val="20"/>
              </w:rPr>
              <w:t xml:space="preserve"> unit)</w:t>
            </w:r>
            <w:r>
              <w:rPr>
                <w:rFonts w:asciiTheme="minorHAnsi" w:hAnsiTheme="minorHAnsi" w:cs="Arial"/>
                <w:sz w:val="20"/>
                <w:szCs w:val="20"/>
              </w:rPr>
              <w:t xml:space="preserve">  Recommended t</w:t>
            </w:r>
            <w:r w:rsidR="006F6453">
              <w:rPr>
                <w:rFonts w:asciiTheme="minorHAnsi" w:hAnsiTheme="minorHAnsi" w:cs="Arial"/>
                <w:sz w:val="20"/>
                <w:szCs w:val="20"/>
              </w:rPr>
              <w:t xml:space="preserve">hat curriculum review occur </w:t>
            </w:r>
            <w:r>
              <w:rPr>
                <w:rFonts w:asciiTheme="minorHAnsi" w:hAnsiTheme="minorHAnsi" w:cs="Arial"/>
                <w:sz w:val="20"/>
              </w:rPr>
              <w:t>1 year early to create manageable cycle of courses under 4-year review.</w:t>
            </w:r>
          </w:p>
        </w:tc>
        <w:tc>
          <w:tcPr>
            <w:tcW w:w="3330" w:type="dxa"/>
            <w:shd w:val="clear" w:color="auto" w:fill="DBE5F1" w:themeFill="accent1" w:themeFillTint="33"/>
          </w:tcPr>
          <w:p w14:paraId="1B4D2153" w14:textId="6A41C0BD" w:rsidR="00EE2B55" w:rsidRPr="00FF604B" w:rsidRDefault="00C33EA0" w:rsidP="00E454D1">
            <w:pPr>
              <w:rPr>
                <w:rFonts w:asciiTheme="minorHAnsi" w:hAnsiTheme="minorHAnsi" w:cs="Arial"/>
                <w:sz w:val="20"/>
                <w:szCs w:val="20"/>
              </w:rPr>
            </w:pPr>
            <w:r>
              <w:rPr>
                <w:rFonts w:asciiTheme="minorHAnsi" w:hAnsiTheme="minorHAnsi" w:cs="Arial"/>
                <w:sz w:val="20"/>
                <w:szCs w:val="20"/>
              </w:rPr>
              <w:t xml:space="preserve">Advisory recommended to update CHLD 66 &amp; 66L for review.  </w:t>
            </w:r>
            <w:r>
              <w:rPr>
                <w:rFonts w:asciiTheme="minorHAnsi" w:hAnsiTheme="minorHAnsi" w:cs="Arial"/>
                <w:sz w:val="20"/>
              </w:rPr>
              <w:t xml:space="preserve">  </w:t>
            </w:r>
            <w:r>
              <w:rPr>
                <w:rFonts w:asciiTheme="minorHAnsi" w:hAnsiTheme="minorHAnsi" w:cs="Arial"/>
                <w:sz w:val="20"/>
                <w:szCs w:val="20"/>
              </w:rPr>
              <w:t xml:space="preserve"> Motioned – </w:t>
            </w:r>
            <w:proofErr w:type="spellStart"/>
            <w:r>
              <w:rPr>
                <w:rFonts w:asciiTheme="minorHAnsi" w:hAnsiTheme="minorHAnsi" w:cs="Arial"/>
                <w:sz w:val="20"/>
                <w:szCs w:val="20"/>
              </w:rPr>
              <w:t>Gizelle</w:t>
            </w:r>
            <w:proofErr w:type="spellEnd"/>
            <w:r>
              <w:rPr>
                <w:rFonts w:asciiTheme="minorHAnsi" w:hAnsiTheme="minorHAnsi" w:cs="Arial"/>
                <w:sz w:val="20"/>
                <w:szCs w:val="20"/>
              </w:rPr>
              <w:t xml:space="preserve"> Navarro-Cruz </w:t>
            </w:r>
            <w:r w:rsidR="00B70D12">
              <w:rPr>
                <w:rFonts w:asciiTheme="minorHAnsi" w:hAnsiTheme="minorHAnsi" w:cs="Arial"/>
                <w:sz w:val="20"/>
                <w:szCs w:val="20"/>
              </w:rPr>
              <w:t>S</w:t>
            </w:r>
            <w:r>
              <w:rPr>
                <w:rFonts w:asciiTheme="minorHAnsi" w:hAnsiTheme="minorHAnsi" w:cs="Arial"/>
                <w:sz w:val="20"/>
                <w:szCs w:val="20"/>
              </w:rPr>
              <w:t>econded – Amy Blandford</w:t>
            </w:r>
          </w:p>
        </w:tc>
      </w:tr>
      <w:tr w:rsidR="006D75FD" w:rsidRPr="00FF604B" w14:paraId="2ACC15A9" w14:textId="77777777" w:rsidTr="00E454D1">
        <w:tc>
          <w:tcPr>
            <w:tcW w:w="3150" w:type="dxa"/>
            <w:shd w:val="clear" w:color="auto" w:fill="DBE5F1" w:themeFill="accent1" w:themeFillTint="33"/>
          </w:tcPr>
          <w:p w14:paraId="6D6A9698" w14:textId="77777777" w:rsidR="006D75FD" w:rsidRDefault="006D75FD" w:rsidP="00E454D1">
            <w:pPr>
              <w:rPr>
                <w:rFonts w:asciiTheme="minorHAnsi" w:hAnsiTheme="minorHAnsi" w:cs="Arial"/>
                <w:b/>
              </w:rPr>
            </w:pPr>
          </w:p>
        </w:tc>
        <w:tc>
          <w:tcPr>
            <w:tcW w:w="7290" w:type="dxa"/>
            <w:shd w:val="clear" w:color="auto" w:fill="DBE5F1" w:themeFill="accent1" w:themeFillTint="33"/>
            <w:vAlign w:val="center"/>
          </w:tcPr>
          <w:p w14:paraId="2D2032D7" w14:textId="73570B68" w:rsidR="006D75FD" w:rsidRDefault="006D75FD" w:rsidP="00E454D1">
            <w:pPr>
              <w:rPr>
                <w:rFonts w:asciiTheme="minorHAnsi" w:hAnsiTheme="minorHAnsi" w:cs="Arial"/>
                <w:b/>
                <w:sz w:val="20"/>
                <w:szCs w:val="20"/>
              </w:rPr>
            </w:pPr>
            <w:r w:rsidRPr="0070214B">
              <w:rPr>
                <w:rFonts w:asciiTheme="minorHAnsi" w:hAnsiTheme="minorHAnsi" w:cs="Arial"/>
                <w:b/>
                <w:sz w:val="20"/>
                <w:szCs w:val="20"/>
              </w:rPr>
              <w:t>C</w:t>
            </w:r>
            <w:r>
              <w:rPr>
                <w:rFonts w:asciiTheme="minorHAnsi" w:hAnsiTheme="minorHAnsi" w:cs="Arial"/>
                <w:b/>
                <w:sz w:val="20"/>
                <w:szCs w:val="20"/>
              </w:rPr>
              <w:t xml:space="preserve">HLD 68 </w:t>
            </w:r>
            <w:r w:rsidRPr="00FD03D7">
              <w:rPr>
                <w:rFonts w:asciiTheme="minorHAnsi" w:hAnsiTheme="minorHAnsi" w:cs="Arial"/>
                <w:sz w:val="20"/>
                <w:szCs w:val="20"/>
              </w:rPr>
              <w:t>Children with Special</w:t>
            </w:r>
            <w:r>
              <w:rPr>
                <w:rFonts w:asciiTheme="minorHAnsi" w:hAnsiTheme="minorHAnsi" w:cs="Arial"/>
                <w:b/>
                <w:sz w:val="20"/>
                <w:szCs w:val="20"/>
              </w:rPr>
              <w:t xml:space="preserve"> </w:t>
            </w:r>
            <w:r w:rsidRPr="00F300F4">
              <w:rPr>
                <w:rFonts w:asciiTheme="minorHAnsi" w:hAnsiTheme="minorHAnsi" w:cs="Arial"/>
                <w:sz w:val="20"/>
                <w:szCs w:val="20"/>
              </w:rPr>
              <w:t>Needs</w:t>
            </w:r>
            <w:r>
              <w:rPr>
                <w:rFonts w:asciiTheme="minorHAnsi" w:hAnsiTheme="minorHAnsi" w:cs="Arial"/>
                <w:sz w:val="20"/>
                <w:szCs w:val="20"/>
              </w:rPr>
              <w:t xml:space="preserve"> (3 units) – The </w:t>
            </w:r>
            <w:r w:rsidRPr="001900F1">
              <w:rPr>
                <w:rFonts w:asciiTheme="minorHAnsi" w:hAnsiTheme="minorHAnsi" w:cs="Arial"/>
                <w:sz w:val="20"/>
                <w:szCs w:val="20"/>
              </w:rPr>
              <w:t xml:space="preserve">current prerequisite is eligibility for ENGL 68.  </w:t>
            </w:r>
            <w:r>
              <w:rPr>
                <w:rFonts w:asciiTheme="minorHAnsi" w:hAnsiTheme="minorHAnsi" w:cs="Arial"/>
                <w:sz w:val="20"/>
                <w:szCs w:val="20"/>
              </w:rPr>
              <w:t xml:space="preserve">It </w:t>
            </w:r>
            <w:r w:rsidRPr="001900F1">
              <w:rPr>
                <w:rFonts w:asciiTheme="minorHAnsi" w:hAnsiTheme="minorHAnsi" w:cs="Arial"/>
                <w:sz w:val="20"/>
                <w:szCs w:val="20"/>
              </w:rPr>
              <w:t xml:space="preserve">is recommended </w:t>
            </w:r>
            <w:r>
              <w:rPr>
                <w:rFonts w:asciiTheme="minorHAnsi" w:hAnsiTheme="minorHAnsi" w:cs="Arial"/>
                <w:sz w:val="20"/>
                <w:szCs w:val="20"/>
              </w:rPr>
              <w:t xml:space="preserve">to change </w:t>
            </w:r>
            <w:r w:rsidRPr="001900F1">
              <w:rPr>
                <w:rFonts w:asciiTheme="minorHAnsi" w:hAnsiTheme="minorHAnsi" w:cs="Arial"/>
                <w:sz w:val="20"/>
                <w:szCs w:val="20"/>
              </w:rPr>
              <w:t xml:space="preserve">the prerequisite to completion ENGL 1A OR concurrent enrollment in ENGL 1A or ENGL 1A/ENGL 80.  </w:t>
            </w:r>
            <w:r>
              <w:rPr>
                <w:rFonts w:asciiTheme="minorHAnsi" w:hAnsiTheme="minorHAnsi" w:cs="Arial"/>
                <w:sz w:val="20"/>
                <w:szCs w:val="20"/>
              </w:rPr>
              <w:t xml:space="preserve">This prerequisite will </w:t>
            </w:r>
            <w:r w:rsidRPr="001900F1">
              <w:rPr>
                <w:rFonts w:asciiTheme="minorHAnsi" w:hAnsiTheme="minorHAnsi" w:cs="Arial"/>
                <w:sz w:val="20"/>
                <w:szCs w:val="20"/>
              </w:rPr>
              <w:t>adequately prepare</w:t>
            </w:r>
            <w:r>
              <w:rPr>
                <w:rFonts w:asciiTheme="minorHAnsi" w:hAnsiTheme="minorHAnsi" w:cs="Arial"/>
                <w:sz w:val="20"/>
                <w:szCs w:val="20"/>
              </w:rPr>
              <w:t xml:space="preserve"> students for success with </w:t>
            </w:r>
            <w:r w:rsidRPr="001900F1">
              <w:rPr>
                <w:rFonts w:asciiTheme="minorHAnsi" w:hAnsiTheme="minorHAnsi" w:cs="Arial"/>
                <w:sz w:val="20"/>
                <w:szCs w:val="20"/>
              </w:rPr>
              <w:t xml:space="preserve">CHLD </w:t>
            </w:r>
            <w:r>
              <w:rPr>
                <w:rFonts w:asciiTheme="minorHAnsi" w:hAnsiTheme="minorHAnsi" w:cs="Arial"/>
                <w:sz w:val="20"/>
                <w:szCs w:val="20"/>
              </w:rPr>
              <w:t>68</w:t>
            </w:r>
            <w:r w:rsidRPr="001900F1">
              <w:rPr>
                <w:rFonts w:asciiTheme="minorHAnsi" w:hAnsiTheme="minorHAnsi" w:cs="Arial"/>
                <w:sz w:val="20"/>
                <w:szCs w:val="20"/>
              </w:rPr>
              <w:t xml:space="preserve"> writing assignments.</w:t>
            </w:r>
          </w:p>
        </w:tc>
        <w:tc>
          <w:tcPr>
            <w:tcW w:w="3330" w:type="dxa"/>
            <w:shd w:val="clear" w:color="auto" w:fill="DBE5F1" w:themeFill="accent1" w:themeFillTint="33"/>
          </w:tcPr>
          <w:p w14:paraId="26380ABB" w14:textId="705D4D03" w:rsidR="005B3382" w:rsidRDefault="005B3382" w:rsidP="00E454D1">
            <w:pPr>
              <w:rPr>
                <w:rFonts w:asciiTheme="minorHAnsi" w:hAnsiTheme="minorHAnsi" w:cs="Arial"/>
                <w:sz w:val="20"/>
                <w:szCs w:val="20"/>
              </w:rPr>
            </w:pPr>
            <w:r>
              <w:rPr>
                <w:rFonts w:asciiTheme="minorHAnsi" w:hAnsiTheme="minorHAnsi" w:cs="Arial"/>
                <w:sz w:val="20"/>
                <w:szCs w:val="20"/>
              </w:rPr>
              <w:t>T</w:t>
            </w:r>
            <w:r w:rsidRPr="005B3382">
              <w:rPr>
                <w:rFonts w:asciiTheme="minorHAnsi" w:hAnsiTheme="minorHAnsi" w:cs="Arial"/>
                <w:sz w:val="20"/>
                <w:szCs w:val="20"/>
              </w:rPr>
              <w:t xml:space="preserve">he advisory recommended the department </w:t>
            </w:r>
            <w:r w:rsidR="008C5F71">
              <w:rPr>
                <w:rFonts w:asciiTheme="minorHAnsi" w:hAnsiTheme="minorHAnsi" w:cs="Arial"/>
                <w:sz w:val="20"/>
                <w:szCs w:val="20"/>
              </w:rPr>
              <w:t xml:space="preserve">gather more information </w:t>
            </w:r>
            <w:r w:rsidRPr="005B3382">
              <w:rPr>
                <w:rFonts w:asciiTheme="minorHAnsi" w:hAnsiTheme="minorHAnsi" w:cs="Arial"/>
                <w:sz w:val="20"/>
                <w:szCs w:val="20"/>
              </w:rPr>
              <w:t>prior to changing t</w:t>
            </w:r>
            <w:r>
              <w:rPr>
                <w:rFonts w:asciiTheme="minorHAnsi" w:hAnsiTheme="minorHAnsi" w:cs="Arial"/>
                <w:sz w:val="20"/>
                <w:szCs w:val="20"/>
              </w:rPr>
              <w:t>he ENGL prerequisites for CHLD 68</w:t>
            </w:r>
            <w:r w:rsidRPr="005B3382">
              <w:rPr>
                <w:rFonts w:asciiTheme="minorHAnsi" w:hAnsiTheme="minorHAnsi" w:cs="Arial"/>
                <w:sz w:val="20"/>
                <w:szCs w:val="20"/>
              </w:rPr>
              <w:t>.</w:t>
            </w:r>
          </w:p>
          <w:p w14:paraId="4F00653A" w14:textId="47C63989" w:rsidR="005B3382" w:rsidRDefault="005B3382" w:rsidP="00E454D1">
            <w:pPr>
              <w:rPr>
                <w:rFonts w:asciiTheme="minorHAnsi" w:hAnsiTheme="minorHAnsi" w:cs="Arial"/>
                <w:sz w:val="20"/>
                <w:szCs w:val="20"/>
              </w:rPr>
            </w:pPr>
            <w:r>
              <w:rPr>
                <w:rFonts w:asciiTheme="minorHAnsi" w:hAnsiTheme="minorHAnsi" w:cs="Arial"/>
                <w:sz w:val="20"/>
                <w:szCs w:val="20"/>
              </w:rPr>
              <w:t>Motioned – Shireetha Gethers</w:t>
            </w:r>
          </w:p>
          <w:p w14:paraId="474B320E" w14:textId="5D383760" w:rsidR="006D75FD" w:rsidRPr="00FF604B" w:rsidRDefault="005B3382" w:rsidP="00E454D1">
            <w:pPr>
              <w:rPr>
                <w:rFonts w:asciiTheme="minorHAnsi" w:hAnsiTheme="minorHAnsi" w:cs="Arial"/>
                <w:sz w:val="20"/>
                <w:szCs w:val="20"/>
              </w:rPr>
            </w:pPr>
            <w:r>
              <w:rPr>
                <w:rFonts w:asciiTheme="minorHAnsi" w:hAnsiTheme="minorHAnsi" w:cs="Arial"/>
                <w:sz w:val="20"/>
                <w:szCs w:val="20"/>
              </w:rPr>
              <w:t>Seconded – Karen Curran</w:t>
            </w:r>
          </w:p>
        </w:tc>
      </w:tr>
      <w:tr w:rsidR="006D75FD" w:rsidRPr="00FF604B" w14:paraId="2F23A670" w14:textId="77777777" w:rsidTr="00E454D1">
        <w:tc>
          <w:tcPr>
            <w:tcW w:w="3150" w:type="dxa"/>
            <w:shd w:val="clear" w:color="auto" w:fill="DBE5F1" w:themeFill="accent1" w:themeFillTint="33"/>
          </w:tcPr>
          <w:p w14:paraId="20CE46FA" w14:textId="77777777" w:rsidR="006D75FD" w:rsidRDefault="006D75FD" w:rsidP="00E454D1">
            <w:pPr>
              <w:rPr>
                <w:rFonts w:asciiTheme="minorHAnsi" w:hAnsiTheme="minorHAnsi" w:cs="Arial"/>
                <w:b/>
              </w:rPr>
            </w:pPr>
          </w:p>
        </w:tc>
        <w:tc>
          <w:tcPr>
            <w:tcW w:w="7290" w:type="dxa"/>
            <w:shd w:val="clear" w:color="auto" w:fill="DBE5F1" w:themeFill="accent1" w:themeFillTint="33"/>
          </w:tcPr>
          <w:p w14:paraId="29E0C58A" w14:textId="580A21AE" w:rsidR="006D75FD" w:rsidRDefault="006D75FD" w:rsidP="00E454D1">
            <w:pPr>
              <w:rPr>
                <w:rFonts w:asciiTheme="minorHAnsi" w:hAnsiTheme="minorHAnsi" w:cs="Arial"/>
                <w:sz w:val="20"/>
                <w:szCs w:val="20"/>
              </w:rPr>
            </w:pPr>
            <w:r>
              <w:rPr>
                <w:rFonts w:asciiTheme="minorHAnsi" w:hAnsiTheme="minorHAnsi" w:cs="Arial"/>
                <w:b/>
                <w:sz w:val="20"/>
                <w:szCs w:val="20"/>
              </w:rPr>
              <w:t xml:space="preserve">CHLD 71A </w:t>
            </w:r>
            <w:r w:rsidRPr="001900F1">
              <w:rPr>
                <w:rFonts w:asciiTheme="minorHAnsi" w:hAnsiTheme="minorHAnsi" w:cs="Arial"/>
                <w:sz w:val="20"/>
                <w:szCs w:val="20"/>
              </w:rPr>
              <w:t>Administration of Child</w:t>
            </w:r>
            <w:r>
              <w:rPr>
                <w:rFonts w:asciiTheme="minorHAnsi" w:hAnsiTheme="minorHAnsi" w:cs="Arial"/>
                <w:sz w:val="20"/>
                <w:szCs w:val="20"/>
              </w:rPr>
              <w:t xml:space="preserve"> Development Programs</w:t>
            </w:r>
            <w:r w:rsidRPr="00101D23">
              <w:rPr>
                <w:rFonts w:asciiTheme="minorHAnsi" w:hAnsiTheme="minorHAnsi" w:cs="Arial"/>
                <w:sz w:val="20"/>
                <w:szCs w:val="20"/>
              </w:rPr>
              <w:t xml:space="preserve"> (</w:t>
            </w:r>
            <w:r>
              <w:rPr>
                <w:rFonts w:asciiTheme="minorHAnsi" w:hAnsiTheme="minorHAnsi" w:cs="Arial"/>
                <w:sz w:val="20"/>
                <w:szCs w:val="20"/>
              </w:rPr>
              <w:t>3</w:t>
            </w:r>
            <w:r w:rsidRPr="00101D23">
              <w:rPr>
                <w:rFonts w:asciiTheme="minorHAnsi" w:hAnsiTheme="minorHAnsi" w:cs="Arial"/>
                <w:sz w:val="20"/>
                <w:szCs w:val="20"/>
              </w:rPr>
              <w:t xml:space="preserve"> units)</w:t>
            </w:r>
          </w:p>
          <w:p w14:paraId="2485985F" w14:textId="080EE0AF" w:rsidR="006D75FD" w:rsidRPr="00E8064F" w:rsidRDefault="006D75FD" w:rsidP="00E454D1">
            <w:pPr>
              <w:rPr>
                <w:rFonts w:asciiTheme="minorHAnsi" w:hAnsiTheme="minorHAnsi" w:cs="Arial"/>
                <w:sz w:val="20"/>
                <w:szCs w:val="20"/>
              </w:rPr>
            </w:pPr>
            <w:r>
              <w:rPr>
                <w:rFonts w:asciiTheme="minorHAnsi" w:hAnsiTheme="minorHAnsi" w:cs="Arial"/>
                <w:sz w:val="20"/>
                <w:szCs w:val="20"/>
              </w:rPr>
              <w:t xml:space="preserve">Recommended for 4-year review and revision of language to align with CAP (Curriculum Alignment Project).  Submit for CAP approval so course is transferable to any CAP aligned CSU. </w:t>
            </w:r>
          </w:p>
        </w:tc>
        <w:tc>
          <w:tcPr>
            <w:tcW w:w="3330" w:type="dxa"/>
            <w:shd w:val="clear" w:color="auto" w:fill="DBE5F1" w:themeFill="accent1" w:themeFillTint="33"/>
          </w:tcPr>
          <w:p w14:paraId="78087011" w14:textId="2BFC28BE" w:rsidR="006D75FD" w:rsidRDefault="006D75FD" w:rsidP="00E454D1">
            <w:pPr>
              <w:rPr>
                <w:rFonts w:asciiTheme="minorHAnsi" w:hAnsiTheme="minorHAnsi" w:cs="Arial"/>
                <w:sz w:val="20"/>
                <w:szCs w:val="20"/>
              </w:rPr>
            </w:pPr>
            <w:r>
              <w:rPr>
                <w:rFonts w:asciiTheme="minorHAnsi" w:hAnsiTheme="minorHAnsi" w:cs="Arial"/>
                <w:sz w:val="20"/>
                <w:szCs w:val="20"/>
              </w:rPr>
              <w:t xml:space="preserve">Advisory recommended to update CHLD 71A align language with CAP and submit for CAP approval.  </w:t>
            </w:r>
            <w:r>
              <w:rPr>
                <w:rFonts w:asciiTheme="minorHAnsi" w:hAnsiTheme="minorHAnsi" w:cs="Arial"/>
                <w:sz w:val="20"/>
              </w:rPr>
              <w:t xml:space="preserve">  </w:t>
            </w:r>
            <w:r>
              <w:rPr>
                <w:rFonts w:asciiTheme="minorHAnsi" w:hAnsiTheme="minorHAnsi" w:cs="Arial"/>
                <w:sz w:val="20"/>
                <w:szCs w:val="20"/>
              </w:rPr>
              <w:t xml:space="preserve"> </w:t>
            </w:r>
          </w:p>
          <w:p w14:paraId="34334D27" w14:textId="371BA253" w:rsidR="006D75FD" w:rsidRPr="00654B51" w:rsidRDefault="006D75FD" w:rsidP="00E454D1">
            <w:pPr>
              <w:rPr>
                <w:rFonts w:asciiTheme="minorHAnsi" w:hAnsiTheme="minorHAnsi" w:cs="Arial"/>
                <w:sz w:val="20"/>
                <w:szCs w:val="20"/>
              </w:rPr>
            </w:pPr>
            <w:r>
              <w:rPr>
                <w:rFonts w:asciiTheme="minorHAnsi" w:hAnsiTheme="minorHAnsi" w:cs="Arial"/>
                <w:sz w:val="20"/>
                <w:szCs w:val="20"/>
              </w:rPr>
              <w:t xml:space="preserve">Motioned – Christine </w:t>
            </w:r>
            <w:proofErr w:type="spellStart"/>
            <w:r>
              <w:rPr>
                <w:rFonts w:asciiTheme="minorHAnsi" w:hAnsiTheme="minorHAnsi" w:cs="Arial"/>
                <w:sz w:val="20"/>
                <w:szCs w:val="20"/>
              </w:rPr>
              <w:t>Seitsinger</w:t>
            </w:r>
            <w:proofErr w:type="spellEnd"/>
            <w:r>
              <w:rPr>
                <w:rFonts w:asciiTheme="minorHAnsi" w:hAnsiTheme="minorHAnsi" w:cs="Arial"/>
                <w:sz w:val="20"/>
                <w:szCs w:val="20"/>
              </w:rPr>
              <w:t xml:space="preserve"> Seconded – Tamika Addison</w:t>
            </w:r>
          </w:p>
        </w:tc>
      </w:tr>
      <w:tr w:rsidR="006D75FD" w:rsidRPr="00FF604B" w14:paraId="29E97E22" w14:textId="77777777" w:rsidTr="00E454D1">
        <w:tc>
          <w:tcPr>
            <w:tcW w:w="3150" w:type="dxa"/>
            <w:shd w:val="clear" w:color="auto" w:fill="DBE5F1" w:themeFill="accent1" w:themeFillTint="33"/>
          </w:tcPr>
          <w:p w14:paraId="732D67D2" w14:textId="77777777" w:rsidR="006D75FD" w:rsidRDefault="006D75FD" w:rsidP="00E454D1">
            <w:pPr>
              <w:rPr>
                <w:rFonts w:asciiTheme="minorHAnsi" w:hAnsiTheme="minorHAnsi" w:cs="Arial"/>
                <w:b/>
              </w:rPr>
            </w:pPr>
          </w:p>
        </w:tc>
        <w:tc>
          <w:tcPr>
            <w:tcW w:w="7290" w:type="dxa"/>
            <w:shd w:val="clear" w:color="auto" w:fill="DBE5F1" w:themeFill="accent1" w:themeFillTint="33"/>
          </w:tcPr>
          <w:p w14:paraId="62EE8A42" w14:textId="442C77A1" w:rsidR="006D75FD" w:rsidRDefault="006D75FD" w:rsidP="00E454D1">
            <w:pPr>
              <w:rPr>
                <w:rFonts w:asciiTheme="minorHAnsi" w:hAnsiTheme="minorHAnsi" w:cs="Arial"/>
                <w:sz w:val="20"/>
                <w:szCs w:val="20"/>
              </w:rPr>
            </w:pPr>
            <w:r>
              <w:rPr>
                <w:rFonts w:asciiTheme="minorHAnsi" w:hAnsiTheme="minorHAnsi" w:cs="Arial"/>
                <w:b/>
                <w:sz w:val="20"/>
                <w:szCs w:val="20"/>
              </w:rPr>
              <w:t xml:space="preserve">CHLD 71B </w:t>
            </w:r>
            <w:r w:rsidRPr="00E8064F">
              <w:rPr>
                <w:rFonts w:asciiTheme="minorHAnsi" w:hAnsiTheme="minorHAnsi" w:cs="Arial"/>
                <w:sz w:val="20"/>
                <w:szCs w:val="20"/>
              </w:rPr>
              <w:t>Management/Marketing/Personnel in ECD Programs</w:t>
            </w:r>
            <w:r w:rsidRPr="00101D23">
              <w:rPr>
                <w:rFonts w:asciiTheme="minorHAnsi" w:hAnsiTheme="minorHAnsi" w:cs="Arial"/>
                <w:sz w:val="20"/>
                <w:szCs w:val="20"/>
              </w:rPr>
              <w:t xml:space="preserve"> (</w:t>
            </w:r>
            <w:r>
              <w:rPr>
                <w:rFonts w:asciiTheme="minorHAnsi" w:hAnsiTheme="minorHAnsi" w:cs="Arial"/>
                <w:sz w:val="20"/>
                <w:szCs w:val="20"/>
              </w:rPr>
              <w:t>3</w:t>
            </w:r>
            <w:r w:rsidRPr="00101D23">
              <w:rPr>
                <w:rFonts w:asciiTheme="minorHAnsi" w:hAnsiTheme="minorHAnsi" w:cs="Arial"/>
                <w:sz w:val="20"/>
                <w:szCs w:val="20"/>
              </w:rPr>
              <w:t xml:space="preserve"> units)</w:t>
            </w:r>
          </w:p>
          <w:p w14:paraId="5CE61E19" w14:textId="4687C7E4" w:rsidR="006D75FD" w:rsidRDefault="006D75FD" w:rsidP="00E454D1">
            <w:pPr>
              <w:rPr>
                <w:rFonts w:asciiTheme="minorHAnsi" w:hAnsiTheme="minorHAnsi" w:cs="Arial"/>
                <w:sz w:val="20"/>
                <w:szCs w:val="20"/>
              </w:rPr>
            </w:pPr>
            <w:r>
              <w:rPr>
                <w:rFonts w:asciiTheme="minorHAnsi" w:hAnsiTheme="minorHAnsi" w:cs="Arial"/>
                <w:sz w:val="20"/>
                <w:szCs w:val="20"/>
              </w:rPr>
              <w:t>Recommended for 4-year review and revision of language to align with CAP (Curriculum Alignment Project).  Submit for CAP approval so course is transferable to any CAP aligned CSU.  Remove prerequisite CHLD 71A and replace with same advisory as CHLD 71A: CHLD 1 and CHLD 5 and CHLD 10 or CHLD 10H.</w:t>
            </w:r>
          </w:p>
          <w:p w14:paraId="2FF4CC91" w14:textId="1EE1D665" w:rsidR="006D75FD" w:rsidRDefault="006D75FD" w:rsidP="00E454D1">
            <w:pPr>
              <w:rPr>
                <w:rFonts w:asciiTheme="minorHAnsi" w:hAnsiTheme="minorHAnsi" w:cs="Arial"/>
                <w:b/>
                <w:sz w:val="20"/>
                <w:szCs w:val="20"/>
              </w:rPr>
            </w:pPr>
            <w:r>
              <w:rPr>
                <w:rFonts w:asciiTheme="minorHAnsi" w:hAnsiTheme="minorHAnsi" w:cs="Arial"/>
                <w:sz w:val="20"/>
                <w:szCs w:val="20"/>
              </w:rPr>
              <w:t>CHLD 71A is only offered in fall and CHLD 71B is only offered in spring.  Removing the CHLD 71B prerequisite will eliminate barriers to enrollment.</w:t>
            </w:r>
          </w:p>
        </w:tc>
        <w:tc>
          <w:tcPr>
            <w:tcW w:w="3330" w:type="dxa"/>
            <w:shd w:val="clear" w:color="auto" w:fill="DBE5F1" w:themeFill="accent1" w:themeFillTint="33"/>
          </w:tcPr>
          <w:p w14:paraId="35AF3521" w14:textId="7333C063" w:rsidR="006D75FD" w:rsidRDefault="006D75FD" w:rsidP="00E454D1">
            <w:pPr>
              <w:rPr>
                <w:rFonts w:asciiTheme="minorHAnsi" w:hAnsiTheme="minorHAnsi" w:cs="Arial"/>
                <w:sz w:val="20"/>
                <w:szCs w:val="20"/>
              </w:rPr>
            </w:pPr>
            <w:r>
              <w:rPr>
                <w:rFonts w:asciiTheme="minorHAnsi" w:hAnsiTheme="minorHAnsi" w:cs="Arial"/>
                <w:sz w:val="20"/>
                <w:szCs w:val="20"/>
              </w:rPr>
              <w:t xml:space="preserve">Advisory recommended to update CHLD 71B align language with CAP and submit for CAP approval.  </w:t>
            </w:r>
            <w:proofErr w:type="gramStart"/>
            <w:r>
              <w:rPr>
                <w:rFonts w:asciiTheme="minorHAnsi" w:hAnsiTheme="minorHAnsi" w:cs="Arial"/>
                <w:sz w:val="20"/>
              </w:rPr>
              <w:t xml:space="preserve">Also,  </w:t>
            </w:r>
            <w:r w:rsidR="005B3382">
              <w:rPr>
                <w:rFonts w:asciiTheme="minorHAnsi" w:hAnsiTheme="minorHAnsi" w:cs="Arial"/>
                <w:sz w:val="20"/>
                <w:szCs w:val="20"/>
              </w:rPr>
              <w:t>r</w:t>
            </w:r>
            <w:r>
              <w:rPr>
                <w:rFonts w:asciiTheme="minorHAnsi" w:hAnsiTheme="minorHAnsi" w:cs="Arial"/>
                <w:sz w:val="20"/>
                <w:szCs w:val="20"/>
              </w:rPr>
              <w:t>emove</w:t>
            </w:r>
            <w:proofErr w:type="gramEnd"/>
            <w:r>
              <w:rPr>
                <w:rFonts w:asciiTheme="minorHAnsi" w:hAnsiTheme="minorHAnsi" w:cs="Arial"/>
                <w:sz w:val="20"/>
                <w:szCs w:val="20"/>
              </w:rPr>
              <w:t xml:space="preserve"> prerequisite CHLD 71A and replace with advisory: CHLD 1 and CHLD 5 and CHLD 10 or CHLD 10H </w:t>
            </w:r>
          </w:p>
          <w:p w14:paraId="5D589218" w14:textId="6B68FEF4" w:rsidR="006D75FD" w:rsidRPr="00654B51" w:rsidRDefault="006D75FD" w:rsidP="00E454D1">
            <w:pPr>
              <w:rPr>
                <w:rFonts w:asciiTheme="minorHAnsi" w:hAnsiTheme="minorHAnsi" w:cs="Arial"/>
                <w:sz w:val="20"/>
                <w:szCs w:val="20"/>
              </w:rPr>
            </w:pPr>
            <w:r>
              <w:rPr>
                <w:rFonts w:asciiTheme="minorHAnsi" w:hAnsiTheme="minorHAnsi" w:cs="Arial"/>
                <w:sz w:val="20"/>
                <w:szCs w:val="20"/>
              </w:rPr>
              <w:t>Motioned – Tamika Addison Seconded – Amber Purnell</w:t>
            </w:r>
          </w:p>
        </w:tc>
      </w:tr>
      <w:tr w:rsidR="006D75FD" w:rsidRPr="00FF604B" w14:paraId="3B926443" w14:textId="77777777" w:rsidTr="00E454D1">
        <w:tc>
          <w:tcPr>
            <w:tcW w:w="3150" w:type="dxa"/>
            <w:shd w:val="clear" w:color="auto" w:fill="DBE5F1" w:themeFill="accent1" w:themeFillTint="33"/>
          </w:tcPr>
          <w:p w14:paraId="15A7F2F0" w14:textId="77777777" w:rsidR="006D75FD" w:rsidRDefault="006D75FD" w:rsidP="00E454D1">
            <w:pPr>
              <w:rPr>
                <w:rFonts w:asciiTheme="minorHAnsi" w:hAnsiTheme="minorHAnsi" w:cs="Arial"/>
                <w:b/>
              </w:rPr>
            </w:pPr>
          </w:p>
        </w:tc>
        <w:tc>
          <w:tcPr>
            <w:tcW w:w="7290" w:type="dxa"/>
            <w:shd w:val="clear" w:color="auto" w:fill="DBE5F1" w:themeFill="accent1" w:themeFillTint="33"/>
          </w:tcPr>
          <w:p w14:paraId="5D330CB4" w14:textId="15170500" w:rsidR="006D75FD" w:rsidRDefault="006D75FD" w:rsidP="00E454D1">
            <w:pPr>
              <w:rPr>
                <w:rFonts w:asciiTheme="minorHAnsi" w:hAnsiTheme="minorHAnsi" w:cs="Arial"/>
                <w:sz w:val="20"/>
                <w:szCs w:val="20"/>
              </w:rPr>
            </w:pPr>
            <w:r>
              <w:rPr>
                <w:rFonts w:asciiTheme="minorHAnsi" w:hAnsiTheme="minorHAnsi" w:cs="Arial"/>
                <w:b/>
                <w:sz w:val="20"/>
                <w:szCs w:val="20"/>
              </w:rPr>
              <w:t xml:space="preserve">EDUC </w:t>
            </w:r>
            <w:proofErr w:type="gramStart"/>
            <w:r>
              <w:rPr>
                <w:rFonts w:asciiTheme="minorHAnsi" w:hAnsiTheme="minorHAnsi" w:cs="Arial"/>
                <w:b/>
                <w:sz w:val="20"/>
                <w:szCs w:val="20"/>
              </w:rPr>
              <w:t xml:space="preserve">10  </w:t>
            </w:r>
            <w:r>
              <w:rPr>
                <w:rFonts w:asciiTheme="minorHAnsi" w:hAnsiTheme="minorHAnsi" w:cs="Arial"/>
                <w:sz w:val="20"/>
                <w:szCs w:val="20"/>
              </w:rPr>
              <w:t>Introduction</w:t>
            </w:r>
            <w:proofErr w:type="gramEnd"/>
            <w:r>
              <w:rPr>
                <w:rFonts w:asciiTheme="minorHAnsi" w:hAnsiTheme="minorHAnsi" w:cs="Arial"/>
                <w:sz w:val="20"/>
                <w:szCs w:val="20"/>
              </w:rPr>
              <w:t xml:space="preserve"> to Education </w:t>
            </w:r>
            <w:r w:rsidRPr="00101D23">
              <w:rPr>
                <w:rFonts w:asciiTheme="minorHAnsi" w:hAnsiTheme="minorHAnsi" w:cs="Arial"/>
                <w:sz w:val="20"/>
                <w:szCs w:val="20"/>
              </w:rPr>
              <w:t>(</w:t>
            </w:r>
            <w:r>
              <w:rPr>
                <w:rFonts w:asciiTheme="minorHAnsi" w:hAnsiTheme="minorHAnsi" w:cs="Arial"/>
                <w:sz w:val="20"/>
                <w:szCs w:val="20"/>
              </w:rPr>
              <w:t>3</w:t>
            </w:r>
            <w:r w:rsidRPr="00101D23">
              <w:rPr>
                <w:rFonts w:asciiTheme="minorHAnsi" w:hAnsiTheme="minorHAnsi" w:cs="Arial"/>
                <w:sz w:val="20"/>
                <w:szCs w:val="20"/>
              </w:rPr>
              <w:t xml:space="preserve"> units)</w:t>
            </w:r>
          </w:p>
          <w:p w14:paraId="671F9A35" w14:textId="041CA21D" w:rsidR="006D75FD" w:rsidRDefault="006D75FD" w:rsidP="00E454D1">
            <w:pPr>
              <w:rPr>
                <w:rFonts w:asciiTheme="minorHAnsi" w:hAnsiTheme="minorHAnsi" w:cs="Arial"/>
                <w:b/>
                <w:sz w:val="20"/>
                <w:szCs w:val="20"/>
              </w:rPr>
            </w:pPr>
            <w:r>
              <w:rPr>
                <w:rFonts w:asciiTheme="minorHAnsi" w:hAnsiTheme="minorHAnsi" w:cs="Arial"/>
                <w:sz w:val="20"/>
                <w:szCs w:val="20"/>
              </w:rPr>
              <w:t>Recommended for 4-year review and revision of language to align with C-ID EDUC 200 (Course Identification Numbering System).  Re-submit for C-ID approval so course</w:t>
            </w:r>
            <w:r w:rsidRPr="007A4A3C">
              <w:rPr>
                <w:rFonts w:asciiTheme="minorHAnsi" w:hAnsiTheme="minorHAnsi" w:cs="Arial"/>
                <w:sz w:val="20"/>
                <w:szCs w:val="20"/>
              </w:rPr>
              <w:t xml:space="preserve"> will articulate with any other course with the same designation for course content credit</w:t>
            </w:r>
            <w:r>
              <w:rPr>
                <w:rFonts w:asciiTheme="minorHAnsi" w:hAnsiTheme="minorHAnsi" w:cs="Arial"/>
                <w:sz w:val="20"/>
                <w:szCs w:val="20"/>
              </w:rPr>
              <w:t xml:space="preserve"> (</w:t>
            </w:r>
            <w:r w:rsidRPr="007A4A3C">
              <w:rPr>
                <w:rFonts w:asciiTheme="minorHAnsi" w:hAnsiTheme="minorHAnsi" w:cs="Arial"/>
                <w:sz w:val="20"/>
                <w:szCs w:val="20"/>
              </w:rPr>
              <w:t xml:space="preserve">Universities of California, the California State Universities, </w:t>
            </w:r>
            <w:r>
              <w:rPr>
                <w:rFonts w:asciiTheme="minorHAnsi" w:hAnsiTheme="minorHAnsi" w:cs="Arial"/>
                <w:sz w:val="20"/>
                <w:szCs w:val="20"/>
              </w:rPr>
              <w:t xml:space="preserve">and other </w:t>
            </w:r>
            <w:r w:rsidRPr="007A4A3C">
              <w:rPr>
                <w:rFonts w:asciiTheme="minorHAnsi" w:hAnsiTheme="minorHAnsi" w:cs="Arial"/>
                <w:sz w:val="20"/>
                <w:szCs w:val="20"/>
              </w:rPr>
              <w:t>California independent colleges and universities)</w:t>
            </w:r>
            <w:r>
              <w:rPr>
                <w:rFonts w:asciiTheme="minorHAnsi" w:hAnsiTheme="minorHAnsi" w:cs="Arial"/>
                <w:sz w:val="20"/>
                <w:szCs w:val="20"/>
              </w:rPr>
              <w:t>.</w:t>
            </w:r>
          </w:p>
        </w:tc>
        <w:tc>
          <w:tcPr>
            <w:tcW w:w="3330" w:type="dxa"/>
            <w:shd w:val="clear" w:color="auto" w:fill="DBE5F1" w:themeFill="accent1" w:themeFillTint="33"/>
          </w:tcPr>
          <w:p w14:paraId="426BC5DC" w14:textId="7B888E71" w:rsidR="006D75FD" w:rsidRPr="004C25F1" w:rsidRDefault="006D75FD" w:rsidP="00E454D1">
            <w:pPr>
              <w:rPr>
                <w:rFonts w:asciiTheme="minorHAnsi" w:hAnsiTheme="minorHAnsi" w:cs="Arial"/>
                <w:sz w:val="20"/>
                <w:szCs w:val="20"/>
              </w:rPr>
            </w:pPr>
            <w:r>
              <w:rPr>
                <w:rFonts w:asciiTheme="minorHAnsi" w:hAnsiTheme="minorHAnsi" w:cs="Arial"/>
                <w:sz w:val="20"/>
                <w:szCs w:val="20"/>
              </w:rPr>
              <w:t xml:space="preserve">Advisory recommended to update EDUC 10 for 4-year-review and align language to align with C-ID and submit for C-ID approval.  </w:t>
            </w:r>
          </w:p>
        </w:tc>
      </w:tr>
      <w:tr w:rsidR="006D75FD" w:rsidRPr="00FF604B" w14:paraId="3408CC44" w14:textId="77777777" w:rsidTr="00E454D1">
        <w:tc>
          <w:tcPr>
            <w:tcW w:w="3150" w:type="dxa"/>
            <w:shd w:val="clear" w:color="auto" w:fill="auto"/>
          </w:tcPr>
          <w:p w14:paraId="17671279" w14:textId="50910F2A" w:rsidR="006D75FD" w:rsidRPr="002E413D" w:rsidRDefault="006D75FD" w:rsidP="00E454D1">
            <w:pPr>
              <w:rPr>
                <w:rFonts w:asciiTheme="minorHAnsi" w:hAnsiTheme="minorHAnsi" w:cs="Arial"/>
                <w:b/>
              </w:rPr>
            </w:pPr>
            <w:r>
              <w:rPr>
                <w:rFonts w:asciiTheme="minorHAnsi" w:hAnsiTheme="minorHAnsi" w:cs="Arial"/>
                <w:b/>
              </w:rPr>
              <w:t>Child Observation Laboratory</w:t>
            </w:r>
          </w:p>
        </w:tc>
        <w:tc>
          <w:tcPr>
            <w:tcW w:w="7290" w:type="dxa"/>
            <w:shd w:val="clear" w:color="auto" w:fill="auto"/>
            <w:vAlign w:val="center"/>
          </w:tcPr>
          <w:p w14:paraId="11EE899E" w14:textId="368D4E57" w:rsidR="006D75FD" w:rsidRPr="002606DB" w:rsidRDefault="006D75FD" w:rsidP="00E454D1">
            <w:pPr>
              <w:pStyle w:val="NoSpacing"/>
              <w:rPr>
                <w:rFonts w:asciiTheme="minorHAnsi" w:hAnsiTheme="minorHAnsi"/>
                <w:sz w:val="12"/>
                <w:szCs w:val="12"/>
              </w:rPr>
            </w:pPr>
            <w:r>
              <w:rPr>
                <w:rFonts w:asciiTheme="minorHAnsi" w:hAnsiTheme="minorHAnsi"/>
                <w:sz w:val="20"/>
              </w:rPr>
              <w:t>In 2017-18</w:t>
            </w:r>
            <w:r w:rsidR="00D477EA">
              <w:rPr>
                <w:rFonts w:asciiTheme="minorHAnsi" w:hAnsiTheme="minorHAnsi"/>
                <w:sz w:val="20"/>
              </w:rPr>
              <w:t>, 4</w:t>
            </w:r>
            <w:r>
              <w:rPr>
                <w:rFonts w:asciiTheme="minorHAnsi" w:hAnsiTheme="minorHAnsi"/>
                <w:sz w:val="20"/>
              </w:rPr>
              <w:t xml:space="preserve">,265 </w:t>
            </w:r>
            <w:proofErr w:type="gramStart"/>
            <w:r>
              <w:rPr>
                <w:rFonts w:asciiTheme="minorHAnsi" w:hAnsiTheme="minorHAnsi"/>
                <w:sz w:val="20"/>
              </w:rPr>
              <w:t>student</w:t>
            </w:r>
            <w:r w:rsidR="00D477EA">
              <w:rPr>
                <w:rFonts w:asciiTheme="minorHAnsi" w:hAnsiTheme="minorHAnsi"/>
                <w:sz w:val="20"/>
              </w:rPr>
              <w:t>s</w:t>
            </w:r>
            <w:proofErr w:type="gramEnd"/>
            <w:r>
              <w:rPr>
                <w:rFonts w:asciiTheme="minorHAnsi" w:hAnsiTheme="minorHAnsi"/>
                <w:sz w:val="20"/>
              </w:rPr>
              <w:t xml:space="preserve"> observation visits</w:t>
            </w:r>
            <w:r w:rsidR="00D477EA">
              <w:rPr>
                <w:rFonts w:asciiTheme="minorHAnsi" w:hAnsiTheme="minorHAnsi"/>
                <w:sz w:val="20"/>
              </w:rPr>
              <w:t xml:space="preserve"> took place</w:t>
            </w:r>
            <w:r>
              <w:rPr>
                <w:rFonts w:asciiTheme="minorHAnsi" w:hAnsiTheme="minorHAnsi"/>
                <w:sz w:val="20"/>
              </w:rPr>
              <w:t>!</w:t>
            </w:r>
          </w:p>
          <w:p w14:paraId="651331B1" w14:textId="77777777" w:rsidR="006D75FD" w:rsidRPr="002606DB" w:rsidRDefault="006D75FD" w:rsidP="00E454D1">
            <w:pPr>
              <w:pStyle w:val="NoSpacing"/>
              <w:rPr>
                <w:rFonts w:asciiTheme="minorHAnsi" w:hAnsiTheme="minorHAnsi"/>
                <w:sz w:val="12"/>
                <w:szCs w:val="12"/>
              </w:rPr>
            </w:pPr>
          </w:p>
          <w:p w14:paraId="53B13827" w14:textId="6FA116A4" w:rsidR="006D75FD" w:rsidRPr="002606DB" w:rsidRDefault="006D75FD" w:rsidP="00E454D1">
            <w:pPr>
              <w:pStyle w:val="NoSpacing"/>
              <w:rPr>
                <w:rFonts w:asciiTheme="minorHAnsi" w:hAnsiTheme="minorHAnsi"/>
                <w:sz w:val="12"/>
                <w:szCs w:val="12"/>
              </w:rPr>
            </w:pPr>
            <w:r w:rsidRPr="00DF4BFA">
              <w:rPr>
                <w:rFonts w:asciiTheme="minorHAnsi" w:hAnsiTheme="minorHAnsi"/>
                <w:sz w:val="20"/>
              </w:rPr>
              <w:lastRenderedPageBreak/>
              <w:t>The Child Development Center and Child Development and Education Department collaborate to train students as future teachers/practitioners with a broad knowledge of child development theory, observation and assessment, and hands-on application.</w:t>
            </w:r>
          </w:p>
          <w:p w14:paraId="50C41ED6" w14:textId="77777777" w:rsidR="006D75FD" w:rsidRPr="002606DB" w:rsidRDefault="006D75FD" w:rsidP="00E454D1">
            <w:pPr>
              <w:pStyle w:val="NoSpacing"/>
              <w:rPr>
                <w:rFonts w:asciiTheme="minorHAnsi" w:hAnsiTheme="minorHAnsi"/>
                <w:sz w:val="12"/>
                <w:szCs w:val="12"/>
              </w:rPr>
            </w:pPr>
          </w:p>
          <w:p w14:paraId="0EDFDC73" w14:textId="112D7271" w:rsidR="006D75FD" w:rsidRPr="00DF4BFA" w:rsidRDefault="006D75FD" w:rsidP="00E454D1">
            <w:pPr>
              <w:pStyle w:val="NoSpacing"/>
              <w:rPr>
                <w:rFonts w:asciiTheme="minorHAnsi" w:hAnsiTheme="minorHAnsi"/>
                <w:sz w:val="20"/>
              </w:rPr>
            </w:pPr>
            <w:r w:rsidRPr="00DF4BFA">
              <w:rPr>
                <w:rFonts w:asciiTheme="minorHAnsi" w:hAnsiTheme="minorHAnsi"/>
                <w:sz w:val="20"/>
              </w:rPr>
              <w:t xml:space="preserve">Child Observation Laboratory Assistants support Child Development students in the successful completion of </w:t>
            </w:r>
            <w:r>
              <w:rPr>
                <w:rFonts w:asciiTheme="minorHAnsi" w:hAnsiTheme="minorHAnsi"/>
                <w:sz w:val="20"/>
              </w:rPr>
              <w:t xml:space="preserve">course assignments </w:t>
            </w:r>
            <w:r w:rsidRPr="00DF4BFA">
              <w:rPr>
                <w:rFonts w:asciiTheme="minorHAnsi" w:hAnsiTheme="minorHAnsi"/>
                <w:sz w:val="20"/>
              </w:rPr>
              <w:t xml:space="preserve">which require child observation and/or ECE classroom observation.  Such support includes individualized tutoring for students who require assistance using </w:t>
            </w:r>
            <w:r>
              <w:rPr>
                <w:rFonts w:asciiTheme="minorHAnsi" w:hAnsiTheme="minorHAnsi"/>
                <w:sz w:val="20"/>
              </w:rPr>
              <w:t xml:space="preserve">an objective, detailed writing style </w:t>
            </w:r>
            <w:r w:rsidRPr="00DF4BFA">
              <w:rPr>
                <w:rFonts w:asciiTheme="minorHAnsi" w:hAnsiTheme="minorHAnsi"/>
                <w:sz w:val="20"/>
              </w:rPr>
              <w:t>required for observation reports.  The Lab Assistants enhance student success by providing increased access to a high-quality early care and education site to gather data for child observation assignments.  Courses that require child observation, ECE classroom observation or participation include CHLD 5, CHLD 6, CHLD 10 &amp; 10H, CHLD 11, CHLD 50, CHLD 51, CHLD 62, CHLD 66/66L, CHLD 67L, CHLD 68, CHLD 73, CHLD 85, CHLD 87, and CHLD 91.</w:t>
            </w:r>
          </w:p>
          <w:p w14:paraId="3D18E00D" w14:textId="77777777" w:rsidR="006D75FD" w:rsidRPr="00DF4BFA" w:rsidRDefault="006D75FD" w:rsidP="00E454D1">
            <w:pPr>
              <w:pStyle w:val="NoSpacing"/>
              <w:rPr>
                <w:rFonts w:asciiTheme="minorHAnsi" w:hAnsiTheme="minorHAnsi"/>
                <w:sz w:val="20"/>
              </w:rPr>
            </w:pPr>
          </w:p>
          <w:p w14:paraId="23A03581" w14:textId="13EF8124" w:rsidR="006D75FD" w:rsidRPr="002606DB" w:rsidRDefault="006D75FD" w:rsidP="00E454D1">
            <w:pPr>
              <w:pStyle w:val="NoSpacing"/>
              <w:rPr>
                <w:rFonts w:asciiTheme="minorHAnsi" w:hAnsiTheme="minorHAnsi"/>
                <w:sz w:val="12"/>
                <w:szCs w:val="12"/>
              </w:rPr>
            </w:pPr>
            <w:r w:rsidRPr="00F3504D">
              <w:rPr>
                <w:rFonts w:asciiTheme="minorHAnsi" w:hAnsiTheme="minorHAnsi"/>
                <w:sz w:val="20"/>
              </w:rPr>
              <w:t xml:space="preserve">For the past two years, the Department has requested (via EPIE) a permanent full-time lab Coordinator to meet the complex requirements of operating this unique lab. </w:t>
            </w:r>
            <w:r>
              <w:rPr>
                <w:rFonts w:asciiTheme="minorHAnsi" w:hAnsiTheme="minorHAnsi"/>
                <w:sz w:val="20"/>
              </w:rPr>
              <w:t xml:space="preserve"> This request ranked as </w:t>
            </w:r>
            <w:r w:rsidRPr="00F3504D">
              <w:rPr>
                <w:rFonts w:asciiTheme="minorHAnsi" w:hAnsiTheme="minorHAnsi"/>
                <w:sz w:val="20"/>
              </w:rPr>
              <w:t xml:space="preserve">the Business Division’s highest staffing priority for 2018-19.       </w:t>
            </w:r>
          </w:p>
          <w:p w14:paraId="37C8AB08" w14:textId="77777777" w:rsidR="006D75FD" w:rsidRPr="002606DB" w:rsidRDefault="006D75FD" w:rsidP="00E454D1">
            <w:pPr>
              <w:pStyle w:val="NoSpacing"/>
              <w:rPr>
                <w:rFonts w:asciiTheme="minorHAnsi" w:hAnsiTheme="minorHAnsi"/>
                <w:sz w:val="12"/>
                <w:szCs w:val="12"/>
              </w:rPr>
            </w:pPr>
          </w:p>
          <w:p w14:paraId="683C64C0" w14:textId="3CEA683B" w:rsidR="006D75FD" w:rsidRPr="00FF604B" w:rsidRDefault="006D75FD" w:rsidP="00E454D1">
            <w:pPr>
              <w:pStyle w:val="NoSpacing"/>
              <w:rPr>
                <w:rFonts w:asciiTheme="minorHAnsi" w:hAnsiTheme="minorHAnsi"/>
                <w:sz w:val="20"/>
              </w:rPr>
            </w:pPr>
            <w:r w:rsidRPr="00F3504D">
              <w:rPr>
                <w:rFonts w:asciiTheme="minorHAnsi" w:hAnsiTheme="minorHAnsi"/>
                <w:sz w:val="20"/>
              </w:rPr>
              <w:t xml:space="preserve">For the past </w:t>
            </w:r>
            <w:r>
              <w:rPr>
                <w:rFonts w:asciiTheme="minorHAnsi" w:hAnsiTheme="minorHAnsi"/>
                <w:sz w:val="20"/>
              </w:rPr>
              <w:t>5</w:t>
            </w:r>
            <w:r w:rsidRPr="00F3504D">
              <w:rPr>
                <w:rFonts w:asciiTheme="minorHAnsi" w:hAnsiTheme="minorHAnsi"/>
                <w:sz w:val="20"/>
              </w:rPr>
              <w:t xml:space="preserve"> years, the Child Development &amp; Education Department has managed the operation of the Lab staff through temporary </w:t>
            </w:r>
            <w:r>
              <w:rPr>
                <w:rFonts w:asciiTheme="minorHAnsi" w:hAnsiTheme="minorHAnsi"/>
                <w:sz w:val="20"/>
              </w:rPr>
              <w:t xml:space="preserve">Perkins and </w:t>
            </w:r>
            <w:r w:rsidRPr="00F3504D">
              <w:rPr>
                <w:rFonts w:asciiTheme="minorHAnsi" w:hAnsiTheme="minorHAnsi"/>
                <w:sz w:val="20"/>
              </w:rPr>
              <w:t>Title V funding.  A temporary, Professional Expert (</w:t>
            </w:r>
            <w:r>
              <w:rPr>
                <w:rFonts w:asciiTheme="minorHAnsi" w:hAnsiTheme="minorHAnsi"/>
                <w:sz w:val="20"/>
              </w:rPr>
              <w:t>Perkins</w:t>
            </w:r>
            <w:r w:rsidRPr="00F3504D">
              <w:rPr>
                <w:rFonts w:asciiTheme="minorHAnsi" w:hAnsiTheme="minorHAnsi"/>
                <w:sz w:val="20"/>
              </w:rPr>
              <w:t xml:space="preserve"> funded) helps coordinate the management of the lab (part-time 8 hours per week).  A permanent part-time (19 hour per week) lab assistant was employed 1/3/2016 and resigned 7/31/2018</w:t>
            </w:r>
            <w:r>
              <w:rPr>
                <w:rFonts w:asciiTheme="minorHAnsi" w:hAnsiTheme="minorHAnsi"/>
                <w:sz w:val="20"/>
              </w:rPr>
              <w:t xml:space="preserve"> (the position is being advertised)</w:t>
            </w:r>
            <w:r w:rsidRPr="00F3504D">
              <w:rPr>
                <w:rFonts w:asciiTheme="minorHAnsi" w:hAnsiTheme="minorHAnsi"/>
                <w:sz w:val="20"/>
              </w:rPr>
              <w:t xml:space="preserve">.  </w:t>
            </w:r>
          </w:p>
        </w:tc>
        <w:tc>
          <w:tcPr>
            <w:tcW w:w="3330" w:type="dxa"/>
            <w:shd w:val="clear" w:color="auto" w:fill="auto"/>
          </w:tcPr>
          <w:p w14:paraId="1AECC89C" w14:textId="4B054C88" w:rsidR="00E454D1" w:rsidRDefault="00E454D1" w:rsidP="00E454D1">
            <w:pPr>
              <w:rPr>
                <w:rFonts w:asciiTheme="minorHAnsi" w:hAnsiTheme="minorHAnsi" w:cs="Arial"/>
                <w:sz w:val="20"/>
                <w:szCs w:val="20"/>
              </w:rPr>
            </w:pPr>
            <w:r>
              <w:rPr>
                <w:rFonts w:asciiTheme="minorHAnsi" w:hAnsiTheme="minorHAnsi" w:cs="Arial"/>
                <w:sz w:val="20"/>
                <w:szCs w:val="20"/>
              </w:rPr>
              <w:lastRenderedPageBreak/>
              <w:t xml:space="preserve">Advisory strongly recommended the need for campus to hire a full-time Coordinator to supervise the Child </w:t>
            </w:r>
            <w:r>
              <w:rPr>
                <w:rFonts w:asciiTheme="minorHAnsi" w:hAnsiTheme="minorHAnsi" w:cs="Arial"/>
                <w:sz w:val="20"/>
                <w:szCs w:val="20"/>
              </w:rPr>
              <w:lastRenderedPageBreak/>
              <w:t xml:space="preserve">Observatory Lab, under the Child Development &amp; Education Department.  </w:t>
            </w:r>
          </w:p>
          <w:p w14:paraId="2555EBA1" w14:textId="6C3D3A61" w:rsidR="00E454D1" w:rsidRDefault="00E454D1" w:rsidP="00E454D1">
            <w:pPr>
              <w:rPr>
                <w:rFonts w:asciiTheme="minorHAnsi" w:hAnsiTheme="minorHAnsi" w:cs="Arial"/>
                <w:sz w:val="20"/>
                <w:szCs w:val="20"/>
              </w:rPr>
            </w:pPr>
          </w:p>
          <w:p w14:paraId="03F5929A" w14:textId="77777777" w:rsidR="00E454D1" w:rsidRPr="004C25F1" w:rsidRDefault="00E454D1" w:rsidP="00E454D1">
            <w:pPr>
              <w:rPr>
                <w:rFonts w:asciiTheme="minorHAnsi" w:hAnsiTheme="minorHAnsi" w:cs="Arial"/>
                <w:sz w:val="20"/>
                <w:szCs w:val="20"/>
              </w:rPr>
            </w:pPr>
          </w:p>
          <w:p w14:paraId="6FF20DD0" w14:textId="7F4E8D85" w:rsidR="006D75FD" w:rsidRPr="004C25F1" w:rsidRDefault="006D75FD" w:rsidP="00E454D1">
            <w:pPr>
              <w:rPr>
                <w:rFonts w:asciiTheme="minorHAnsi" w:hAnsiTheme="minorHAnsi" w:cs="Arial"/>
                <w:sz w:val="20"/>
                <w:szCs w:val="20"/>
              </w:rPr>
            </w:pPr>
          </w:p>
        </w:tc>
      </w:tr>
      <w:tr w:rsidR="006D75FD" w:rsidRPr="00FF604B" w14:paraId="286C0E9C" w14:textId="77777777" w:rsidTr="00E454D1">
        <w:tc>
          <w:tcPr>
            <w:tcW w:w="3150" w:type="dxa"/>
            <w:shd w:val="clear" w:color="auto" w:fill="auto"/>
          </w:tcPr>
          <w:p w14:paraId="1DC0FE5D" w14:textId="0C39C273" w:rsidR="006D75FD" w:rsidRDefault="006D75FD" w:rsidP="00E454D1">
            <w:pPr>
              <w:rPr>
                <w:rFonts w:asciiTheme="minorHAnsi" w:hAnsiTheme="minorHAnsi" w:cs="Arial"/>
                <w:b/>
              </w:rPr>
            </w:pPr>
            <w:r>
              <w:rPr>
                <w:rFonts w:asciiTheme="minorHAnsi" w:hAnsiTheme="minorHAnsi" w:cs="Arial"/>
                <w:b/>
              </w:rPr>
              <w:lastRenderedPageBreak/>
              <w:t>California Early Childhood Mentor Program (CECMP)</w:t>
            </w:r>
          </w:p>
        </w:tc>
        <w:tc>
          <w:tcPr>
            <w:tcW w:w="7290" w:type="dxa"/>
            <w:shd w:val="clear" w:color="auto" w:fill="auto"/>
            <w:vAlign w:val="center"/>
          </w:tcPr>
          <w:p w14:paraId="0FA7822E" w14:textId="08154BE5" w:rsidR="006D75FD" w:rsidRDefault="006D75FD" w:rsidP="00E454D1">
            <w:pPr>
              <w:pStyle w:val="NoSpacing"/>
              <w:rPr>
                <w:rFonts w:asciiTheme="minorHAnsi" w:hAnsiTheme="minorHAnsi"/>
                <w:sz w:val="20"/>
              </w:rPr>
            </w:pPr>
            <w:r>
              <w:rPr>
                <w:rFonts w:asciiTheme="minorHAnsi" w:hAnsiTheme="minorHAnsi"/>
                <w:sz w:val="20"/>
              </w:rPr>
              <w:t xml:space="preserve">Karen Curran presented regional updates and the status of the California Early Childhood Mentor Program.  </w:t>
            </w:r>
            <w:r w:rsidR="00E454D1">
              <w:rPr>
                <w:rFonts w:asciiTheme="minorHAnsi" w:hAnsiTheme="minorHAnsi"/>
                <w:sz w:val="20"/>
              </w:rPr>
              <w:t xml:space="preserve">There are currently 22 mentors, one new mentor is at </w:t>
            </w:r>
            <w:proofErr w:type="spellStart"/>
            <w:r w:rsidR="00E454D1">
              <w:rPr>
                <w:rFonts w:asciiTheme="minorHAnsi" w:hAnsiTheme="minorHAnsi"/>
                <w:sz w:val="20"/>
              </w:rPr>
              <w:t>Fairplex</w:t>
            </w:r>
            <w:proofErr w:type="spellEnd"/>
            <w:r w:rsidR="00E454D1">
              <w:rPr>
                <w:rFonts w:asciiTheme="minorHAnsi" w:hAnsiTheme="minorHAnsi"/>
                <w:sz w:val="20"/>
              </w:rPr>
              <w:t xml:space="preserve"> and 4 new applications are being reviewed.</w:t>
            </w:r>
          </w:p>
          <w:p w14:paraId="01599593" w14:textId="1ADB318B" w:rsidR="006D75FD" w:rsidRDefault="006D75FD" w:rsidP="00E454D1">
            <w:pPr>
              <w:pStyle w:val="NoSpacing"/>
              <w:rPr>
                <w:rFonts w:asciiTheme="minorHAnsi" w:hAnsiTheme="minorHAnsi"/>
                <w:sz w:val="20"/>
              </w:rPr>
            </w:pPr>
            <w:r>
              <w:rPr>
                <w:rFonts w:asciiTheme="minorHAnsi" w:hAnsiTheme="minorHAnsi"/>
                <w:sz w:val="20"/>
              </w:rPr>
              <w:t xml:space="preserve">Mentor </w:t>
            </w:r>
            <w:r w:rsidR="00D477EA">
              <w:rPr>
                <w:rFonts w:asciiTheme="minorHAnsi" w:hAnsiTheme="minorHAnsi"/>
                <w:sz w:val="20"/>
              </w:rPr>
              <w:t xml:space="preserve">Director </w:t>
            </w:r>
            <w:r>
              <w:rPr>
                <w:rFonts w:asciiTheme="minorHAnsi" w:hAnsiTheme="minorHAnsi"/>
                <w:sz w:val="20"/>
              </w:rPr>
              <w:t>Leadership Conference – Building Bridges: Equity and Diversity in ECE</w:t>
            </w:r>
          </w:p>
          <w:p w14:paraId="0FEB0AC2" w14:textId="16FAD067" w:rsidR="006D75FD" w:rsidRDefault="006D75FD" w:rsidP="00E454D1">
            <w:pPr>
              <w:pStyle w:val="NoSpacing"/>
              <w:rPr>
                <w:rFonts w:asciiTheme="minorHAnsi" w:hAnsiTheme="minorHAnsi"/>
                <w:sz w:val="20"/>
              </w:rPr>
            </w:pPr>
            <w:r>
              <w:rPr>
                <w:rFonts w:asciiTheme="minorHAnsi" w:hAnsiTheme="minorHAnsi"/>
                <w:sz w:val="20"/>
              </w:rPr>
              <w:t>Saturday, March 23 9AM-3PM at Mt SAC Building 73 classrooms</w:t>
            </w:r>
          </w:p>
        </w:tc>
        <w:tc>
          <w:tcPr>
            <w:tcW w:w="3330" w:type="dxa"/>
            <w:shd w:val="clear" w:color="auto" w:fill="auto"/>
          </w:tcPr>
          <w:p w14:paraId="47086734" w14:textId="340D4E28" w:rsidR="006D75FD" w:rsidRPr="00FF604B" w:rsidRDefault="006D75FD" w:rsidP="00E454D1">
            <w:pPr>
              <w:rPr>
                <w:rFonts w:asciiTheme="minorHAnsi" w:hAnsiTheme="minorHAnsi" w:cs="Arial"/>
                <w:sz w:val="20"/>
                <w:szCs w:val="20"/>
              </w:rPr>
            </w:pPr>
          </w:p>
        </w:tc>
      </w:tr>
      <w:tr w:rsidR="006D75FD" w:rsidRPr="00FF604B" w14:paraId="79FD08F4" w14:textId="77777777" w:rsidTr="00E454D1">
        <w:tc>
          <w:tcPr>
            <w:tcW w:w="3150" w:type="dxa"/>
            <w:shd w:val="clear" w:color="auto" w:fill="auto"/>
          </w:tcPr>
          <w:p w14:paraId="2545C463" w14:textId="4EFEF842" w:rsidR="006D75FD" w:rsidRDefault="006D75FD" w:rsidP="00E454D1">
            <w:pPr>
              <w:rPr>
                <w:rFonts w:asciiTheme="minorHAnsi" w:hAnsiTheme="minorHAnsi" w:cs="Arial"/>
                <w:b/>
              </w:rPr>
            </w:pPr>
            <w:r>
              <w:rPr>
                <w:rFonts w:asciiTheme="minorHAnsi" w:hAnsiTheme="minorHAnsi" w:cs="Arial"/>
                <w:b/>
              </w:rPr>
              <w:t xml:space="preserve">Perkins Funding </w:t>
            </w:r>
          </w:p>
        </w:tc>
        <w:tc>
          <w:tcPr>
            <w:tcW w:w="7290" w:type="dxa"/>
            <w:shd w:val="clear" w:color="auto" w:fill="auto"/>
            <w:vAlign w:val="center"/>
          </w:tcPr>
          <w:p w14:paraId="445165BD" w14:textId="1E4BF646" w:rsidR="006D75FD" w:rsidRPr="002D05A7" w:rsidRDefault="00D477EA" w:rsidP="00E454D1">
            <w:pPr>
              <w:rPr>
                <w:rFonts w:asciiTheme="minorHAnsi" w:hAnsiTheme="minorHAnsi" w:cs="Arial"/>
                <w:sz w:val="20"/>
                <w:szCs w:val="20"/>
              </w:rPr>
            </w:pPr>
            <w:r>
              <w:rPr>
                <w:rFonts w:asciiTheme="minorHAnsi" w:hAnsiTheme="minorHAnsi" w:cs="Arial"/>
                <w:sz w:val="20"/>
                <w:szCs w:val="20"/>
              </w:rPr>
              <w:t xml:space="preserve">Cecelia Thay reported that the </w:t>
            </w:r>
            <w:r w:rsidRPr="002D05A7">
              <w:rPr>
                <w:rFonts w:asciiTheme="minorHAnsi" w:hAnsiTheme="minorHAnsi" w:cs="Arial"/>
                <w:sz w:val="20"/>
                <w:szCs w:val="20"/>
              </w:rPr>
              <w:t xml:space="preserve">2018-2019 </w:t>
            </w:r>
            <w:r>
              <w:rPr>
                <w:rFonts w:asciiTheme="minorHAnsi" w:hAnsiTheme="minorHAnsi" w:cs="Arial"/>
                <w:sz w:val="20"/>
                <w:szCs w:val="20"/>
              </w:rPr>
              <w:t xml:space="preserve">budget request was </w:t>
            </w:r>
            <w:r w:rsidRPr="002D05A7">
              <w:rPr>
                <w:rFonts w:asciiTheme="minorHAnsi" w:hAnsiTheme="minorHAnsi" w:cs="Arial"/>
                <w:sz w:val="20"/>
                <w:szCs w:val="20"/>
              </w:rPr>
              <w:t xml:space="preserve">$59,182 </w:t>
            </w:r>
            <w:r w:rsidR="006D75FD">
              <w:rPr>
                <w:rFonts w:asciiTheme="minorHAnsi" w:hAnsiTheme="minorHAnsi" w:cs="Arial"/>
                <w:sz w:val="20"/>
                <w:szCs w:val="20"/>
              </w:rPr>
              <w:t xml:space="preserve">and the CDE Department was awarded </w:t>
            </w:r>
            <w:r w:rsidR="006D75FD" w:rsidRPr="002D05A7">
              <w:rPr>
                <w:rFonts w:asciiTheme="minorHAnsi" w:hAnsiTheme="minorHAnsi" w:cs="Arial"/>
                <w:sz w:val="20"/>
                <w:szCs w:val="20"/>
              </w:rPr>
              <w:t>$31,336 to cover personnel costs</w:t>
            </w:r>
            <w:r w:rsidR="006D75FD">
              <w:rPr>
                <w:rFonts w:asciiTheme="minorHAnsi" w:hAnsiTheme="minorHAnsi" w:cs="Arial"/>
                <w:sz w:val="20"/>
                <w:szCs w:val="20"/>
              </w:rPr>
              <w:t xml:space="preserve"> for the Child Observation Laboratory</w:t>
            </w:r>
            <w:r w:rsidR="006D75FD" w:rsidRPr="002D05A7">
              <w:rPr>
                <w:rFonts w:asciiTheme="minorHAnsi" w:hAnsiTheme="minorHAnsi" w:cs="Arial"/>
                <w:sz w:val="20"/>
                <w:szCs w:val="20"/>
              </w:rPr>
              <w:t>:</w:t>
            </w:r>
          </w:p>
          <w:p w14:paraId="01B8CEBE" w14:textId="7E61EF6E" w:rsidR="006D75FD" w:rsidRPr="002D05A7" w:rsidRDefault="006D75FD" w:rsidP="00E454D1">
            <w:pPr>
              <w:rPr>
                <w:rFonts w:asciiTheme="minorHAnsi" w:hAnsiTheme="minorHAnsi" w:cs="Arial"/>
                <w:sz w:val="20"/>
                <w:szCs w:val="20"/>
              </w:rPr>
            </w:pPr>
            <w:r>
              <w:rPr>
                <w:rFonts w:asciiTheme="minorHAnsi" w:hAnsiTheme="minorHAnsi" w:cs="Arial"/>
                <w:sz w:val="20"/>
                <w:szCs w:val="20"/>
              </w:rPr>
              <w:t xml:space="preserve">1 Professional Expert </w:t>
            </w:r>
            <w:r w:rsidRPr="002D05A7">
              <w:rPr>
                <w:rFonts w:asciiTheme="minorHAnsi" w:hAnsiTheme="minorHAnsi" w:cs="Arial"/>
                <w:sz w:val="20"/>
                <w:szCs w:val="20"/>
              </w:rPr>
              <w:t>- $9600</w:t>
            </w:r>
          </w:p>
          <w:p w14:paraId="29E002A7" w14:textId="3A91E79A" w:rsidR="006D75FD" w:rsidRPr="002D05A7" w:rsidRDefault="006D75FD" w:rsidP="00E454D1">
            <w:pPr>
              <w:rPr>
                <w:rFonts w:asciiTheme="minorHAnsi" w:hAnsiTheme="minorHAnsi" w:cs="Arial"/>
                <w:sz w:val="20"/>
                <w:szCs w:val="20"/>
              </w:rPr>
            </w:pPr>
            <w:r>
              <w:rPr>
                <w:rFonts w:asciiTheme="minorHAnsi" w:hAnsiTheme="minorHAnsi" w:cs="Arial"/>
                <w:sz w:val="20"/>
                <w:szCs w:val="20"/>
              </w:rPr>
              <w:t xml:space="preserve">3 Lab Assistant/tutors to </w:t>
            </w:r>
            <w:r w:rsidRPr="002D05A7">
              <w:rPr>
                <w:rFonts w:asciiTheme="minorHAnsi" w:hAnsiTheme="minorHAnsi" w:cs="Arial"/>
                <w:sz w:val="20"/>
                <w:szCs w:val="20"/>
              </w:rPr>
              <w:t xml:space="preserve">directly assist students </w:t>
            </w:r>
            <w:r>
              <w:rPr>
                <w:rFonts w:asciiTheme="minorHAnsi" w:hAnsiTheme="minorHAnsi" w:cs="Arial"/>
                <w:sz w:val="20"/>
                <w:szCs w:val="20"/>
              </w:rPr>
              <w:t xml:space="preserve">- </w:t>
            </w:r>
            <w:r w:rsidRPr="002D05A7">
              <w:rPr>
                <w:rFonts w:asciiTheme="minorHAnsi" w:hAnsiTheme="minorHAnsi" w:cs="Arial"/>
                <w:sz w:val="20"/>
                <w:szCs w:val="20"/>
              </w:rPr>
              <w:t>$21, 736.</w:t>
            </w:r>
          </w:p>
          <w:p w14:paraId="008BDAAB" w14:textId="6F5556B2" w:rsidR="006D75FD" w:rsidRDefault="006D75FD" w:rsidP="00E454D1">
            <w:pPr>
              <w:rPr>
                <w:rFonts w:asciiTheme="minorHAnsi" w:hAnsiTheme="minorHAnsi" w:cs="Arial"/>
                <w:sz w:val="20"/>
                <w:szCs w:val="20"/>
              </w:rPr>
            </w:pPr>
            <w:r>
              <w:rPr>
                <w:rFonts w:asciiTheme="minorHAnsi" w:hAnsiTheme="minorHAnsi" w:cs="Arial"/>
                <w:sz w:val="20"/>
                <w:szCs w:val="20"/>
              </w:rPr>
              <w:t>Perkins funding exclusively funds lab personnel (other funding sources have ended). Profe</w:t>
            </w:r>
            <w:r w:rsidRPr="002D05A7">
              <w:rPr>
                <w:rFonts w:asciiTheme="minorHAnsi" w:hAnsiTheme="minorHAnsi" w:cs="Arial"/>
                <w:sz w:val="20"/>
                <w:szCs w:val="20"/>
              </w:rPr>
              <w:t xml:space="preserve">ssional development/conference funding was not </w:t>
            </w:r>
            <w:proofErr w:type="gramStart"/>
            <w:r w:rsidRPr="002D05A7">
              <w:rPr>
                <w:rFonts w:asciiTheme="minorHAnsi" w:hAnsiTheme="minorHAnsi" w:cs="Arial"/>
                <w:sz w:val="20"/>
                <w:szCs w:val="20"/>
              </w:rPr>
              <w:t>approved,</w:t>
            </w:r>
            <w:proofErr w:type="gramEnd"/>
            <w:r w:rsidRPr="002D05A7">
              <w:rPr>
                <w:rFonts w:asciiTheme="minorHAnsi" w:hAnsiTheme="minorHAnsi" w:cs="Arial"/>
                <w:sz w:val="20"/>
                <w:szCs w:val="20"/>
              </w:rPr>
              <w:t xml:space="preserve"> </w:t>
            </w:r>
            <w:r>
              <w:rPr>
                <w:rFonts w:asciiTheme="minorHAnsi" w:hAnsiTheme="minorHAnsi" w:cs="Arial"/>
                <w:sz w:val="20"/>
                <w:szCs w:val="20"/>
              </w:rPr>
              <w:t xml:space="preserve">however, we have petitioned for these funds as year-end spend down funds are available.  </w:t>
            </w:r>
            <w:r w:rsidRPr="002D05A7">
              <w:rPr>
                <w:rFonts w:asciiTheme="minorHAnsi" w:hAnsiTheme="minorHAnsi" w:cs="Arial"/>
                <w:sz w:val="20"/>
                <w:szCs w:val="20"/>
              </w:rPr>
              <w:t xml:space="preserve">  </w:t>
            </w:r>
          </w:p>
        </w:tc>
        <w:tc>
          <w:tcPr>
            <w:tcW w:w="3330" w:type="dxa"/>
            <w:shd w:val="clear" w:color="auto" w:fill="auto"/>
          </w:tcPr>
          <w:p w14:paraId="16BAB098" w14:textId="5051E8F5" w:rsidR="006D75FD" w:rsidRDefault="006D75FD" w:rsidP="00E454D1">
            <w:pPr>
              <w:rPr>
                <w:rFonts w:asciiTheme="minorHAnsi" w:hAnsiTheme="minorHAnsi" w:cs="Arial"/>
                <w:sz w:val="20"/>
                <w:szCs w:val="20"/>
              </w:rPr>
            </w:pPr>
            <w:r>
              <w:rPr>
                <w:rFonts w:asciiTheme="minorHAnsi" w:hAnsiTheme="minorHAnsi" w:cs="Arial"/>
                <w:sz w:val="20"/>
                <w:szCs w:val="20"/>
              </w:rPr>
              <w:t xml:space="preserve">Cecelia Thay requested participants complete survey to prioritize </w:t>
            </w:r>
            <w:r w:rsidR="00D477EA">
              <w:rPr>
                <w:rFonts w:asciiTheme="minorHAnsi" w:hAnsiTheme="minorHAnsi" w:cs="Arial"/>
                <w:sz w:val="20"/>
                <w:szCs w:val="20"/>
              </w:rPr>
              <w:t xml:space="preserve">Perkin </w:t>
            </w:r>
            <w:r>
              <w:rPr>
                <w:rFonts w:asciiTheme="minorHAnsi" w:hAnsiTheme="minorHAnsi" w:cs="Arial"/>
                <w:sz w:val="20"/>
                <w:szCs w:val="20"/>
              </w:rPr>
              <w:t>requests for</w:t>
            </w:r>
            <w:r w:rsidR="00D477EA">
              <w:rPr>
                <w:rFonts w:asciiTheme="minorHAnsi" w:hAnsiTheme="minorHAnsi" w:cs="Arial"/>
                <w:sz w:val="20"/>
                <w:szCs w:val="20"/>
              </w:rPr>
              <w:t xml:space="preserve"> the 2019-20 proposal.</w:t>
            </w:r>
          </w:p>
          <w:p w14:paraId="1050774A" w14:textId="78A62C18" w:rsidR="006D75FD" w:rsidRPr="00277439" w:rsidRDefault="006D75FD" w:rsidP="00E454D1">
            <w:pPr>
              <w:rPr>
                <w:rFonts w:asciiTheme="minorHAnsi" w:hAnsiTheme="minorHAnsi" w:cs="Arial"/>
                <w:sz w:val="20"/>
                <w:szCs w:val="20"/>
              </w:rPr>
            </w:pPr>
          </w:p>
        </w:tc>
      </w:tr>
      <w:tr w:rsidR="006D75FD" w:rsidRPr="00FF604B" w14:paraId="47545BBB" w14:textId="77777777" w:rsidTr="00E454D1">
        <w:tc>
          <w:tcPr>
            <w:tcW w:w="3150" w:type="dxa"/>
            <w:shd w:val="clear" w:color="auto" w:fill="auto"/>
          </w:tcPr>
          <w:p w14:paraId="7ACCE63C" w14:textId="77777777" w:rsidR="006D75FD" w:rsidRDefault="006D75FD" w:rsidP="00E454D1">
            <w:pPr>
              <w:rPr>
                <w:rFonts w:asciiTheme="minorHAnsi" w:hAnsiTheme="minorHAnsi" w:cs="Arial"/>
                <w:b/>
              </w:rPr>
            </w:pPr>
            <w:r>
              <w:rPr>
                <w:rFonts w:asciiTheme="minorHAnsi" w:hAnsiTheme="minorHAnsi" w:cs="Arial"/>
                <w:b/>
              </w:rPr>
              <w:t>Apprenticeship/</w:t>
            </w:r>
          </w:p>
          <w:p w14:paraId="7FCA77F3" w14:textId="35D4722B" w:rsidR="006D75FD" w:rsidRPr="002E413D" w:rsidRDefault="006D75FD" w:rsidP="00E454D1">
            <w:pPr>
              <w:rPr>
                <w:rFonts w:asciiTheme="minorHAnsi" w:hAnsiTheme="minorHAnsi" w:cs="Arial"/>
                <w:b/>
              </w:rPr>
            </w:pPr>
            <w:r>
              <w:rPr>
                <w:rFonts w:asciiTheme="minorHAnsi" w:hAnsiTheme="minorHAnsi" w:cs="Arial"/>
                <w:b/>
              </w:rPr>
              <w:t>Strong Workforce</w:t>
            </w:r>
          </w:p>
        </w:tc>
        <w:tc>
          <w:tcPr>
            <w:tcW w:w="7290" w:type="dxa"/>
            <w:shd w:val="clear" w:color="auto" w:fill="auto"/>
            <w:vAlign w:val="center"/>
          </w:tcPr>
          <w:p w14:paraId="0683AF24" w14:textId="20FD132F" w:rsidR="006D75FD" w:rsidRPr="002606DB" w:rsidRDefault="006D75FD" w:rsidP="00E454D1">
            <w:pPr>
              <w:rPr>
                <w:rFonts w:asciiTheme="minorHAnsi" w:hAnsiTheme="minorHAnsi" w:cs="Arial"/>
                <w:sz w:val="12"/>
                <w:szCs w:val="12"/>
              </w:rPr>
            </w:pPr>
            <w:r>
              <w:rPr>
                <w:rFonts w:asciiTheme="minorHAnsi" w:hAnsiTheme="minorHAnsi" w:cs="Arial"/>
                <w:sz w:val="20"/>
                <w:szCs w:val="20"/>
              </w:rPr>
              <w:t xml:space="preserve">Mt. SAC Strong Workforce CTE funds are used to </w:t>
            </w:r>
            <w:r w:rsidRPr="00A011AF">
              <w:rPr>
                <w:rFonts w:asciiTheme="minorHAnsi" w:hAnsiTheme="minorHAnsi" w:cs="Arial"/>
                <w:sz w:val="20"/>
                <w:szCs w:val="20"/>
              </w:rPr>
              <w:t xml:space="preserve">prepare professional educators with the knowledge, competencies and skills necessary for successful work in the field of Child Development.  </w:t>
            </w:r>
            <w:r>
              <w:rPr>
                <w:rFonts w:asciiTheme="minorHAnsi" w:hAnsiTheme="minorHAnsi" w:cs="Arial"/>
                <w:sz w:val="20"/>
                <w:szCs w:val="20"/>
              </w:rPr>
              <w:t xml:space="preserve">We provide Child Development Center student employees </w:t>
            </w:r>
            <w:r>
              <w:rPr>
                <w:rFonts w:asciiTheme="minorHAnsi" w:hAnsiTheme="minorHAnsi" w:cs="Arial"/>
                <w:sz w:val="20"/>
                <w:szCs w:val="20"/>
              </w:rPr>
              <w:lastRenderedPageBreak/>
              <w:t xml:space="preserve">(apprentices) with </w:t>
            </w:r>
            <w:r w:rsidRPr="00A011AF">
              <w:rPr>
                <w:rFonts w:asciiTheme="minorHAnsi" w:hAnsiTheme="minorHAnsi" w:cs="Arial"/>
                <w:sz w:val="20"/>
                <w:szCs w:val="20"/>
              </w:rPr>
              <w:t xml:space="preserve">on-the-job </w:t>
            </w:r>
            <w:r>
              <w:rPr>
                <w:rFonts w:asciiTheme="minorHAnsi" w:hAnsiTheme="minorHAnsi" w:cs="Arial"/>
                <w:sz w:val="20"/>
                <w:szCs w:val="20"/>
              </w:rPr>
              <w:t>coaching and training</w:t>
            </w:r>
            <w:r w:rsidRPr="00A011AF">
              <w:rPr>
                <w:rFonts w:asciiTheme="minorHAnsi" w:hAnsiTheme="minorHAnsi" w:cs="Arial"/>
                <w:sz w:val="20"/>
                <w:szCs w:val="20"/>
              </w:rPr>
              <w:t xml:space="preserve"> who are working towards completing a Child Development certificate and/or a degree and are emerging Early Care and Education professionals.</w:t>
            </w:r>
            <w:r>
              <w:rPr>
                <w:rFonts w:asciiTheme="minorHAnsi" w:hAnsiTheme="minorHAnsi" w:cs="Arial"/>
                <w:sz w:val="20"/>
                <w:szCs w:val="20"/>
              </w:rPr>
              <w:t xml:space="preserve">  An updated, comprehensive Apprenticeship Student Handbooks is in the final stages of development.</w:t>
            </w:r>
          </w:p>
          <w:p w14:paraId="088B64DD" w14:textId="77777777" w:rsidR="006D75FD" w:rsidRPr="002606DB" w:rsidRDefault="006D75FD" w:rsidP="00E454D1">
            <w:pPr>
              <w:rPr>
                <w:rFonts w:asciiTheme="minorHAnsi" w:hAnsiTheme="minorHAnsi" w:cs="Arial"/>
                <w:sz w:val="12"/>
                <w:szCs w:val="12"/>
              </w:rPr>
            </w:pPr>
          </w:p>
          <w:p w14:paraId="2A5091F0" w14:textId="7FA7F3E8" w:rsidR="006D75FD" w:rsidRPr="002606DB" w:rsidRDefault="006D75FD" w:rsidP="00E454D1">
            <w:pPr>
              <w:rPr>
                <w:rFonts w:asciiTheme="minorHAnsi" w:hAnsiTheme="minorHAnsi" w:cs="Arial"/>
                <w:sz w:val="12"/>
                <w:szCs w:val="12"/>
              </w:rPr>
            </w:pPr>
            <w:r>
              <w:rPr>
                <w:rFonts w:asciiTheme="minorHAnsi" w:hAnsiTheme="minorHAnsi" w:cs="Arial"/>
                <w:sz w:val="20"/>
                <w:szCs w:val="20"/>
              </w:rPr>
              <w:t>Two CDC floaters have been providing classroom support when CDC Specialists deliver weekly coaching and support to participants.  Marketing funds were secured through the Business Division to purchase promotional banners, bus ads, books and promotional materials to promote the apprenticeship and the CDE program.</w:t>
            </w:r>
          </w:p>
          <w:p w14:paraId="1E6C40BA" w14:textId="77777777" w:rsidR="006D75FD" w:rsidRPr="002606DB" w:rsidRDefault="006D75FD" w:rsidP="00E454D1">
            <w:pPr>
              <w:rPr>
                <w:rFonts w:asciiTheme="minorHAnsi" w:hAnsiTheme="minorHAnsi" w:cs="Arial"/>
                <w:sz w:val="12"/>
                <w:szCs w:val="12"/>
              </w:rPr>
            </w:pPr>
          </w:p>
          <w:p w14:paraId="6AC96F9E" w14:textId="4576E2AE" w:rsidR="006D75FD" w:rsidRPr="00A011AF" w:rsidRDefault="006D75FD" w:rsidP="00E454D1">
            <w:pPr>
              <w:rPr>
                <w:rFonts w:asciiTheme="minorHAnsi" w:hAnsiTheme="minorHAnsi" w:cs="Arial"/>
                <w:sz w:val="20"/>
                <w:szCs w:val="20"/>
              </w:rPr>
            </w:pPr>
            <w:r>
              <w:rPr>
                <w:rFonts w:asciiTheme="minorHAnsi" w:hAnsiTheme="minorHAnsi" w:cs="Arial"/>
                <w:sz w:val="20"/>
                <w:szCs w:val="20"/>
              </w:rPr>
              <w:t>Cecelia Thay and Tony Henry serve as co-coordinators.</w:t>
            </w:r>
          </w:p>
        </w:tc>
        <w:tc>
          <w:tcPr>
            <w:tcW w:w="3330" w:type="dxa"/>
            <w:shd w:val="clear" w:color="auto" w:fill="auto"/>
          </w:tcPr>
          <w:p w14:paraId="4CCBF3CA" w14:textId="6FDC06F7" w:rsidR="006D75FD" w:rsidRPr="004C25F1" w:rsidRDefault="006D75FD" w:rsidP="00E454D1">
            <w:pPr>
              <w:rPr>
                <w:rFonts w:asciiTheme="minorHAnsi" w:hAnsiTheme="minorHAnsi" w:cs="Arial"/>
                <w:sz w:val="20"/>
                <w:szCs w:val="20"/>
              </w:rPr>
            </w:pPr>
          </w:p>
        </w:tc>
      </w:tr>
      <w:tr w:rsidR="006D75FD" w:rsidRPr="00FF604B" w14:paraId="52053C26" w14:textId="77777777" w:rsidTr="00E454D1">
        <w:tc>
          <w:tcPr>
            <w:tcW w:w="3150" w:type="dxa"/>
            <w:shd w:val="clear" w:color="auto" w:fill="auto"/>
          </w:tcPr>
          <w:p w14:paraId="0A4FFC7D" w14:textId="77777777" w:rsidR="006D75FD" w:rsidRPr="002E413D" w:rsidRDefault="006D75FD" w:rsidP="00E454D1">
            <w:pPr>
              <w:rPr>
                <w:rFonts w:asciiTheme="minorHAnsi" w:hAnsiTheme="minorHAnsi" w:cs="Arial"/>
                <w:b/>
              </w:rPr>
            </w:pPr>
            <w:r w:rsidRPr="002E413D">
              <w:rPr>
                <w:rFonts w:asciiTheme="minorHAnsi" w:hAnsiTheme="minorHAnsi" w:cs="Arial"/>
                <w:b/>
              </w:rPr>
              <w:t>Current Program Needs</w:t>
            </w:r>
          </w:p>
          <w:p w14:paraId="3995FBF0" w14:textId="77777777" w:rsidR="006D75FD" w:rsidRPr="00FF604B" w:rsidRDefault="006D75FD" w:rsidP="00E454D1">
            <w:pPr>
              <w:rPr>
                <w:rFonts w:asciiTheme="minorHAnsi" w:hAnsiTheme="minorHAnsi" w:cs="Arial"/>
                <w:sz w:val="20"/>
                <w:szCs w:val="20"/>
              </w:rPr>
            </w:pPr>
          </w:p>
        </w:tc>
        <w:tc>
          <w:tcPr>
            <w:tcW w:w="7290" w:type="dxa"/>
            <w:shd w:val="clear" w:color="auto" w:fill="auto"/>
            <w:vAlign w:val="center"/>
          </w:tcPr>
          <w:p w14:paraId="49EEE653" w14:textId="1A852E41" w:rsidR="006D75FD" w:rsidRDefault="006D75FD" w:rsidP="00E454D1">
            <w:pPr>
              <w:rPr>
                <w:rFonts w:asciiTheme="minorHAnsi" w:hAnsiTheme="minorHAnsi" w:cs="Arial"/>
                <w:sz w:val="20"/>
                <w:szCs w:val="20"/>
              </w:rPr>
            </w:pPr>
            <w:r>
              <w:rPr>
                <w:rFonts w:asciiTheme="minorHAnsi" w:hAnsiTheme="minorHAnsi" w:cs="Arial"/>
                <w:sz w:val="20"/>
                <w:szCs w:val="20"/>
              </w:rPr>
              <w:t xml:space="preserve">Because the Child Development &amp; Education Department understands the importance of developing a thoughtful and intentional plan to positively shape the early childhood education profession, we are eager to gain input regarding the </w:t>
            </w:r>
            <w:r w:rsidRPr="00FF604B">
              <w:rPr>
                <w:rFonts w:asciiTheme="minorHAnsi" w:hAnsiTheme="minorHAnsi" w:cs="Arial"/>
                <w:sz w:val="20"/>
                <w:szCs w:val="20"/>
              </w:rPr>
              <w:t>condition</w:t>
            </w:r>
            <w:r>
              <w:rPr>
                <w:rFonts w:asciiTheme="minorHAnsi" w:hAnsiTheme="minorHAnsi" w:cs="Arial"/>
                <w:sz w:val="20"/>
                <w:szCs w:val="20"/>
              </w:rPr>
              <w:t>s</w:t>
            </w:r>
            <w:r w:rsidRPr="00FF604B">
              <w:rPr>
                <w:rFonts w:asciiTheme="minorHAnsi" w:hAnsiTheme="minorHAnsi" w:cs="Arial"/>
                <w:sz w:val="20"/>
                <w:szCs w:val="20"/>
              </w:rPr>
              <w:t xml:space="preserve"> influencing the department’s effectiveness</w:t>
            </w:r>
            <w:r>
              <w:rPr>
                <w:rFonts w:asciiTheme="minorHAnsi" w:hAnsiTheme="minorHAnsi" w:cs="Arial"/>
                <w:sz w:val="20"/>
                <w:szCs w:val="20"/>
              </w:rPr>
              <w:t>.  The Department’s current goals are:</w:t>
            </w:r>
          </w:p>
          <w:p w14:paraId="6D06EA92" w14:textId="5F9CA353" w:rsidR="006D75FD" w:rsidRDefault="006D75FD" w:rsidP="00E454D1">
            <w:pPr>
              <w:pStyle w:val="ListParagraph"/>
              <w:numPr>
                <w:ilvl w:val="0"/>
                <w:numId w:val="15"/>
              </w:numPr>
              <w:ind w:left="342" w:hanging="270"/>
              <w:rPr>
                <w:rFonts w:asciiTheme="minorHAnsi" w:hAnsiTheme="minorHAnsi" w:cs="Arial"/>
                <w:sz w:val="20"/>
                <w:szCs w:val="20"/>
              </w:rPr>
            </w:pPr>
            <w:r>
              <w:rPr>
                <w:rFonts w:asciiTheme="minorHAnsi" w:hAnsiTheme="minorHAnsi" w:cs="Arial"/>
                <w:sz w:val="20"/>
                <w:szCs w:val="20"/>
              </w:rPr>
              <w:t>Obtain a full-time Coordinator for Child Observation Lab</w:t>
            </w:r>
          </w:p>
          <w:p w14:paraId="75E56ADC" w14:textId="1FB8C16D" w:rsidR="006D75FD" w:rsidRDefault="006D75FD" w:rsidP="00E454D1">
            <w:pPr>
              <w:pStyle w:val="ListParagraph"/>
              <w:numPr>
                <w:ilvl w:val="0"/>
                <w:numId w:val="15"/>
              </w:numPr>
              <w:ind w:left="342" w:hanging="270"/>
              <w:rPr>
                <w:rFonts w:asciiTheme="minorHAnsi" w:hAnsiTheme="minorHAnsi" w:cs="Arial"/>
                <w:sz w:val="20"/>
                <w:szCs w:val="20"/>
              </w:rPr>
            </w:pPr>
            <w:r>
              <w:rPr>
                <w:rFonts w:asciiTheme="minorHAnsi" w:hAnsiTheme="minorHAnsi" w:cs="Arial"/>
                <w:sz w:val="20"/>
                <w:szCs w:val="20"/>
              </w:rPr>
              <w:t>Continue Perkins s</w:t>
            </w:r>
            <w:r w:rsidRPr="0005444C">
              <w:rPr>
                <w:rFonts w:asciiTheme="minorHAnsi" w:hAnsiTheme="minorHAnsi" w:cs="Arial"/>
                <w:sz w:val="20"/>
                <w:szCs w:val="20"/>
              </w:rPr>
              <w:t xml:space="preserve">upport </w:t>
            </w:r>
            <w:r>
              <w:rPr>
                <w:rFonts w:asciiTheme="minorHAnsi" w:hAnsiTheme="minorHAnsi" w:cs="Arial"/>
                <w:sz w:val="20"/>
                <w:szCs w:val="20"/>
              </w:rPr>
              <w:t xml:space="preserve">with student mentors, student Lab assistants, professional development.  </w:t>
            </w:r>
          </w:p>
          <w:p w14:paraId="49A3A42C" w14:textId="4B2AAFCE" w:rsidR="006D75FD" w:rsidRPr="00801DF9" w:rsidRDefault="006D75FD" w:rsidP="00E454D1">
            <w:pPr>
              <w:pStyle w:val="ListParagraph"/>
              <w:numPr>
                <w:ilvl w:val="0"/>
                <w:numId w:val="15"/>
              </w:numPr>
              <w:ind w:left="342" w:hanging="270"/>
              <w:rPr>
                <w:rFonts w:asciiTheme="minorHAnsi" w:hAnsiTheme="minorHAnsi" w:cs="Arial"/>
                <w:sz w:val="20"/>
                <w:szCs w:val="20"/>
              </w:rPr>
            </w:pPr>
            <w:r>
              <w:rPr>
                <w:rFonts w:asciiTheme="minorHAnsi" w:hAnsiTheme="minorHAnsi" w:cs="Arial"/>
                <w:sz w:val="20"/>
                <w:szCs w:val="20"/>
              </w:rPr>
              <w:t>Make program improvements to meet cu</w:t>
            </w:r>
            <w:r w:rsidRPr="00DE5F1F">
              <w:rPr>
                <w:rFonts w:asciiTheme="minorHAnsi" w:hAnsiTheme="minorHAnsi" w:cs="Arial"/>
                <w:sz w:val="20"/>
                <w:szCs w:val="20"/>
              </w:rPr>
              <w:t>rrent trend</w:t>
            </w:r>
            <w:r>
              <w:rPr>
                <w:rFonts w:asciiTheme="minorHAnsi" w:hAnsiTheme="minorHAnsi" w:cs="Arial"/>
                <w:sz w:val="20"/>
                <w:szCs w:val="20"/>
              </w:rPr>
              <w:t>s - p</w:t>
            </w:r>
            <w:r w:rsidRPr="00DE5F1F">
              <w:rPr>
                <w:rFonts w:asciiTheme="minorHAnsi" w:hAnsiTheme="minorHAnsi" w:cs="Arial"/>
                <w:sz w:val="20"/>
                <w:szCs w:val="20"/>
              </w:rPr>
              <w:t>rogram development</w:t>
            </w:r>
            <w:r>
              <w:rPr>
                <w:rFonts w:asciiTheme="minorHAnsi" w:hAnsiTheme="minorHAnsi" w:cs="Arial"/>
                <w:sz w:val="20"/>
                <w:szCs w:val="20"/>
              </w:rPr>
              <w:t>, equipment, professional training</w:t>
            </w:r>
          </w:p>
        </w:tc>
        <w:tc>
          <w:tcPr>
            <w:tcW w:w="3330" w:type="dxa"/>
            <w:shd w:val="clear" w:color="auto" w:fill="auto"/>
          </w:tcPr>
          <w:p w14:paraId="25DE08D3" w14:textId="77777777" w:rsidR="006D75FD" w:rsidRPr="00FF604B" w:rsidRDefault="006D75FD" w:rsidP="00E454D1">
            <w:pPr>
              <w:rPr>
                <w:rFonts w:asciiTheme="minorHAnsi" w:hAnsiTheme="minorHAnsi" w:cs="Arial"/>
                <w:sz w:val="20"/>
                <w:szCs w:val="20"/>
              </w:rPr>
            </w:pPr>
          </w:p>
        </w:tc>
      </w:tr>
      <w:tr w:rsidR="006D75FD" w:rsidRPr="00FF604B" w14:paraId="3AA649CB" w14:textId="77777777" w:rsidTr="00E454D1">
        <w:tc>
          <w:tcPr>
            <w:tcW w:w="3150" w:type="dxa"/>
            <w:shd w:val="clear" w:color="auto" w:fill="auto"/>
          </w:tcPr>
          <w:p w14:paraId="0EBF6593" w14:textId="209E40DC" w:rsidR="006D75FD" w:rsidRPr="002E413D" w:rsidRDefault="006D75FD" w:rsidP="00E454D1">
            <w:pPr>
              <w:rPr>
                <w:rFonts w:asciiTheme="minorHAnsi" w:hAnsiTheme="minorHAnsi" w:cs="Arial"/>
                <w:b/>
              </w:rPr>
            </w:pPr>
            <w:r>
              <w:rPr>
                <w:rFonts w:asciiTheme="minorHAnsi" w:hAnsiTheme="minorHAnsi" w:cs="Arial"/>
                <w:b/>
              </w:rPr>
              <w:t>Child Development Training Consortium (CDTC)</w:t>
            </w:r>
          </w:p>
        </w:tc>
        <w:tc>
          <w:tcPr>
            <w:tcW w:w="7290" w:type="dxa"/>
            <w:shd w:val="clear" w:color="auto" w:fill="auto"/>
          </w:tcPr>
          <w:p w14:paraId="5FA85F5D" w14:textId="63033011" w:rsidR="006D75FD" w:rsidRDefault="006D75FD" w:rsidP="006007E1">
            <w:pPr>
              <w:rPr>
                <w:rFonts w:asciiTheme="minorHAnsi" w:hAnsiTheme="minorHAnsi" w:cs="Arial"/>
                <w:sz w:val="20"/>
                <w:szCs w:val="20"/>
              </w:rPr>
            </w:pPr>
            <w:r>
              <w:rPr>
                <w:rFonts w:asciiTheme="minorHAnsi" w:hAnsiTheme="minorHAnsi" w:cs="Arial"/>
                <w:sz w:val="20"/>
                <w:szCs w:val="20"/>
              </w:rPr>
              <w:t xml:space="preserve">The CDTC stipend program supports students </w:t>
            </w:r>
            <w:r w:rsidR="006007E1">
              <w:rPr>
                <w:rFonts w:asciiTheme="minorHAnsi" w:hAnsiTheme="minorHAnsi" w:cs="Arial"/>
                <w:sz w:val="20"/>
                <w:szCs w:val="20"/>
              </w:rPr>
              <w:t xml:space="preserve">by paying for permit application and </w:t>
            </w:r>
            <w:proofErr w:type="spellStart"/>
            <w:r w:rsidR="006007E1">
              <w:rPr>
                <w:rFonts w:asciiTheme="minorHAnsi" w:hAnsiTheme="minorHAnsi" w:cs="Arial"/>
                <w:sz w:val="20"/>
                <w:szCs w:val="20"/>
              </w:rPr>
              <w:t>livescan</w:t>
            </w:r>
            <w:proofErr w:type="spellEnd"/>
            <w:r w:rsidR="006007E1">
              <w:rPr>
                <w:rFonts w:asciiTheme="minorHAnsi" w:hAnsiTheme="minorHAnsi" w:cs="Arial"/>
                <w:sz w:val="20"/>
                <w:szCs w:val="20"/>
              </w:rPr>
              <w:t xml:space="preserve"> fees.  </w:t>
            </w:r>
            <w:r>
              <w:rPr>
                <w:rFonts w:asciiTheme="minorHAnsi" w:hAnsiTheme="minorHAnsi" w:cs="Arial"/>
                <w:sz w:val="20"/>
                <w:szCs w:val="20"/>
              </w:rPr>
              <w:t xml:space="preserve">Unit reimbursement </w:t>
            </w:r>
            <w:r w:rsidR="006007E1">
              <w:rPr>
                <w:rFonts w:asciiTheme="minorHAnsi" w:hAnsiTheme="minorHAnsi" w:cs="Arial"/>
                <w:sz w:val="20"/>
                <w:szCs w:val="20"/>
              </w:rPr>
              <w:t xml:space="preserve">($20/unit) </w:t>
            </w:r>
            <w:r>
              <w:rPr>
                <w:rFonts w:asciiTheme="minorHAnsi" w:hAnsiTheme="minorHAnsi" w:cs="Arial"/>
                <w:sz w:val="20"/>
                <w:szCs w:val="20"/>
              </w:rPr>
              <w:t xml:space="preserve">is also available to students currently working in the field to promote career advancement.  </w:t>
            </w:r>
            <w:r w:rsidR="006007E1">
              <w:rPr>
                <w:rFonts w:asciiTheme="minorHAnsi" w:hAnsiTheme="minorHAnsi" w:cs="Arial"/>
                <w:sz w:val="20"/>
                <w:szCs w:val="20"/>
              </w:rPr>
              <w:t>Darlene provided a s</w:t>
            </w:r>
            <w:r>
              <w:rPr>
                <w:rFonts w:asciiTheme="minorHAnsi" w:hAnsiTheme="minorHAnsi" w:cs="Arial"/>
                <w:sz w:val="20"/>
                <w:szCs w:val="20"/>
              </w:rPr>
              <w:t xml:space="preserve">urvey </w:t>
            </w:r>
            <w:r w:rsidR="006007E1">
              <w:rPr>
                <w:rFonts w:asciiTheme="minorHAnsi" w:hAnsiTheme="minorHAnsi" w:cs="Arial"/>
                <w:sz w:val="20"/>
                <w:szCs w:val="20"/>
              </w:rPr>
              <w:t>for participants to complete</w:t>
            </w:r>
            <w:r>
              <w:rPr>
                <w:rFonts w:asciiTheme="minorHAnsi" w:hAnsiTheme="minorHAnsi" w:cs="Arial"/>
                <w:sz w:val="20"/>
                <w:szCs w:val="20"/>
              </w:rPr>
              <w:t>.</w:t>
            </w:r>
          </w:p>
        </w:tc>
        <w:tc>
          <w:tcPr>
            <w:tcW w:w="3330" w:type="dxa"/>
          </w:tcPr>
          <w:p w14:paraId="595F5E02" w14:textId="39DDD9CF" w:rsidR="006D75FD" w:rsidRPr="00FF604B" w:rsidRDefault="006007E1" w:rsidP="00D477EA">
            <w:pPr>
              <w:rPr>
                <w:rFonts w:asciiTheme="minorHAnsi" w:hAnsiTheme="minorHAnsi" w:cs="Arial"/>
                <w:sz w:val="20"/>
                <w:szCs w:val="20"/>
              </w:rPr>
            </w:pPr>
            <w:r>
              <w:rPr>
                <w:rFonts w:asciiTheme="minorHAnsi" w:hAnsiTheme="minorHAnsi" w:cs="Arial"/>
                <w:sz w:val="20"/>
                <w:szCs w:val="20"/>
              </w:rPr>
              <w:t xml:space="preserve">According to the survey, </w:t>
            </w:r>
            <w:proofErr w:type="gramStart"/>
            <w:r>
              <w:rPr>
                <w:rFonts w:asciiTheme="minorHAnsi" w:hAnsiTheme="minorHAnsi" w:cs="Arial"/>
                <w:sz w:val="20"/>
                <w:szCs w:val="20"/>
              </w:rPr>
              <w:t>the large majority of</w:t>
            </w:r>
            <w:proofErr w:type="gramEnd"/>
            <w:r>
              <w:rPr>
                <w:rFonts w:asciiTheme="minorHAnsi" w:hAnsiTheme="minorHAnsi" w:cs="Arial"/>
                <w:sz w:val="20"/>
                <w:szCs w:val="20"/>
              </w:rPr>
              <w:t xml:space="preserve"> participants recommended to continue the unit reimbursement process</w:t>
            </w:r>
            <w:r w:rsidR="00D477EA">
              <w:rPr>
                <w:rFonts w:asciiTheme="minorHAnsi" w:hAnsiTheme="minorHAnsi" w:cs="Arial"/>
                <w:sz w:val="20"/>
                <w:szCs w:val="20"/>
              </w:rPr>
              <w:t xml:space="preserve"> for the 2019-20 upcoming contract.</w:t>
            </w:r>
          </w:p>
        </w:tc>
      </w:tr>
      <w:tr w:rsidR="006D75FD" w:rsidRPr="00FF604B" w14:paraId="46E1C6A4" w14:textId="77777777" w:rsidTr="00E454D1">
        <w:tc>
          <w:tcPr>
            <w:tcW w:w="3150" w:type="dxa"/>
            <w:shd w:val="clear" w:color="auto" w:fill="auto"/>
          </w:tcPr>
          <w:p w14:paraId="4C325105" w14:textId="3715AED5" w:rsidR="006D75FD" w:rsidRDefault="006D75FD" w:rsidP="00E454D1">
            <w:pPr>
              <w:rPr>
                <w:rFonts w:asciiTheme="minorHAnsi" w:hAnsiTheme="minorHAnsi" w:cs="Arial"/>
                <w:b/>
              </w:rPr>
            </w:pPr>
            <w:r w:rsidRPr="002E413D">
              <w:rPr>
                <w:rFonts w:asciiTheme="minorHAnsi" w:hAnsiTheme="minorHAnsi" w:cs="Arial"/>
                <w:b/>
              </w:rPr>
              <w:t>Articulation</w:t>
            </w:r>
          </w:p>
        </w:tc>
        <w:tc>
          <w:tcPr>
            <w:tcW w:w="7290" w:type="dxa"/>
            <w:shd w:val="clear" w:color="auto" w:fill="auto"/>
          </w:tcPr>
          <w:p w14:paraId="55E0ECD5" w14:textId="77777777" w:rsidR="006D75FD" w:rsidRPr="006B17C5" w:rsidRDefault="006D75FD" w:rsidP="00E454D1">
            <w:pPr>
              <w:rPr>
                <w:rFonts w:asciiTheme="minorHAnsi" w:hAnsiTheme="minorHAnsi" w:cs="Arial"/>
                <w:sz w:val="20"/>
                <w:szCs w:val="20"/>
              </w:rPr>
            </w:pPr>
            <w:r>
              <w:rPr>
                <w:rFonts w:asciiTheme="minorHAnsi" w:hAnsiTheme="minorHAnsi" w:cs="Arial"/>
                <w:sz w:val="20"/>
                <w:szCs w:val="20"/>
              </w:rPr>
              <w:t xml:space="preserve">The CDE Department hold agreements for </w:t>
            </w:r>
            <w:r w:rsidRPr="006B17C5">
              <w:rPr>
                <w:rFonts w:asciiTheme="minorHAnsi" w:hAnsiTheme="minorHAnsi" w:cs="Arial"/>
                <w:sz w:val="20"/>
                <w:szCs w:val="20"/>
              </w:rPr>
              <w:t xml:space="preserve">articulating courses with local High Schools, Regional Occupational Programs and Adult Education Programs.  CHLD 5, CHLD 64 and CHLD 61 are courses approved by the college for credit by exam.  Credit by Exam proctoring </w:t>
            </w:r>
            <w:r>
              <w:rPr>
                <w:rFonts w:asciiTheme="minorHAnsi" w:hAnsiTheme="minorHAnsi" w:cs="Arial"/>
                <w:sz w:val="20"/>
                <w:szCs w:val="20"/>
              </w:rPr>
              <w:t xml:space="preserve">occurs </w:t>
            </w:r>
            <w:r w:rsidRPr="006B17C5">
              <w:rPr>
                <w:rFonts w:asciiTheme="minorHAnsi" w:hAnsiTheme="minorHAnsi" w:cs="Arial"/>
                <w:sz w:val="20"/>
                <w:szCs w:val="20"/>
              </w:rPr>
              <w:t>twice a year (</w:t>
            </w:r>
            <w:r>
              <w:rPr>
                <w:rFonts w:asciiTheme="minorHAnsi" w:hAnsiTheme="minorHAnsi" w:cs="Arial"/>
                <w:sz w:val="20"/>
                <w:szCs w:val="20"/>
              </w:rPr>
              <w:t>end of fall and spring semesters</w:t>
            </w:r>
            <w:r w:rsidRPr="006B17C5">
              <w:rPr>
                <w:rFonts w:asciiTheme="minorHAnsi" w:hAnsiTheme="minorHAnsi" w:cs="Arial"/>
                <w:sz w:val="20"/>
                <w:szCs w:val="20"/>
              </w:rPr>
              <w:t xml:space="preserve">).  </w:t>
            </w:r>
          </w:p>
          <w:p w14:paraId="30EA7DD9" w14:textId="20F133B4" w:rsidR="006D75FD" w:rsidRPr="006B17C5" w:rsidRDefault="006D75FD" w:rsidP="00E454D1">
            <w:pPr>
              <w:rPr>
                <w:rFonts w:asciiTheme="minorHAnsi" w:hAnsiTheme="minorHAnsi" w:cs="Arial"/>
                <w:sz w:val="20"/>
                <w:szCs w:val="20"/>
              </w:rPr>
            </w:pPr>
            <w:r>
              <w:rPr>
                <w:rFonts w:asciiTheme="minorHAnsi" w:hAnsiTheme="minorHAnsi" w:cs="Arial"/>
                <w:sz w:val="20"/>
                <w:szCs w:val="20"/>
              </w:rPr>
              <w:t>On 11/20/18</w:t>
            </w:r>
            <w:r w:rsidRPr="006B17C5">
              <w:rPr>
                <w:rFonts w:asciiTheme="minorHAnsi" w:hAnsiTheme="minorHAnsi" w:cs="Arial"/>
                <w:sz w:val="20"/>
                <w:szCs w:val="20"/>
              </w:rPr>
              <w:t xml:space="preserve">, two </w:t>
            </w:r>
            <w:r>
              <w:rPr>
                <w:rFonts w:asciiTheme="minorHAnsi" w:hAnsiTheme="minorHAnsi" w:cs="Arial"/>
                <w:sz w:val="20"/>
                <w:szCs w:val="20"/>
              </w:rPr>
              <w:t>e</w:t>
            </w:r>
            <w:r w:rsidRPr="006B17C5">
              <w:rPr>
                <w:rFonts w:asciiTheme="minorHAnsi" w:hAnsiTheme="minorHAnsi" w:cs="Arial"/>
                <w:sz w:val="20"/>
                <w:szCs w:val="20"/>
              </w:rPr>
              <w:t>xams were administered</w:t>
            </w:r>
            <w:r>
              <w:rPr>
                <w:rFonts w:asciiTheme="minorHAnsi" w:hAnsiTheme="minorHAnsi" w:cs="Arial"/>
                <w:sz w:val="20"/>
                <w:szCs w:val="20"/>
              </w:rPr>
              <w:t xml:space="preserve">:  </w:t>
            </w:r>
          </w:p>
          <w:p w14:paraId="2EEAB8D6" w14:textId="4C40B0E2" w:rsidR="006D75FD" w:rsidRPr="006B17C5" w:rsidRDefault="006D75FD" w:rsidP="00E454D1">
            <w:pPr>
              <w:rPr>
                <w:rFonts w:asciiTheme="minorHAnsi" w:hAnsiTheme="minorHAnsi" w:cs="Arial"/>
                <w:sz w:val="20"/>
                <w:szCs w:val="20"/>
              </w:rPr>
            </w:pPr>
            <w:r>
              <w:rPr>
                <w:rFonts w:asciiTheme="minorHAnsi" w:hAnsiTheme="minorHAnsi" w:cs="Arial"/>
                <w:sz w:val="20"/>
                <w:szCs w:val="20"/>
              </w:rPr>
              <w:t xml:space="preserve">CHLD 5:  7 students took the </w:t>
            </w:r>
            <w:r w:rsidRPr="006B17C5">
              <w:rPr>
                <w:rFonts w:asciiTheme="minorHAnsi" w:hAnsiTheme="minorHAnsi" w:cs="Arial"/>
                <w:sz w:val="20"/>
                <w:szCs w:val="20"/>
              </w:rPr>
              <w:t xml:space="preserve">exam, </w:t>
            </w:r>
            <w:r>
              <w:rPr>
                <w:rFonts w:asciiTheme="minorHAnsi" w:hAnsiTheme="minorHAnsi" w:cs="Arial"/>
                <w:sz w:val="20"/>
                <w:szCs w:val="20"/>
              </w:rPr>
              <w:t>3</w:t>
            </w:r>
            <w:r w:rsidRPr="006B17C5">
              <w:rPr>
                <w:rFonts w:asciiTheme="minorHAnsi" w:hAnsiTheme="minorHAnsi" w:cs="Arial"/>
                <w:sz w:val="20"/>
                <w:szCs w:val="20"/>
              </w:rPr>
              <w:t xml:space="preserve"> </w:t>
            </w:r>
            <w:r>
              <w:rPr>
                <w:rFonts w:asciiTheme="minorHAnsi" w:hAnsiTheme="minorHAnsi" w:cs="Arial"/>
                <w:sz w:val="20"/>
                <w:szCs w:val="20"/>
              </w:rPr>
              <w:t>earned a “C” or better</w:t>
            </w:r>
            <w:r w:rsidRPr="006B17C5">
              <w:rPr>
                <w:rFonts w:asciiTheme="minorHAnsi" w:hAnsiTheme="minorHAnsi" w:cs="Arial"/>
                <w:sz w:val="20"/>
                <w:szCs w:val="20"/>
              </w:rPr>
              <w:t xml:space="preserve"> = </w:t>
            </w:r>
            <w:r>
              <w:rPr>
                <w:rFonts w:asciiTheme="minorHAnsi" w:hAnsiTheme="minorHAnsi" w:cs="Arial"/>
                <w:sz w:val="20"/>
                <w:szCs w:val="20"/>
              </w:rPr>
              <w:t>42</w:t>
            </w:r>
            <w:r w:rsidRPr="006B17C5">
              <w:rPr>
                <w:rFonts w:asciiTheme="minorHAnsi" w:hAnsiTheme="minorHAnsi" w:cs="Arial"/>
                <w:sz w:val="20"/>
                <w:szCs w:val="20"/>
              </w:rPr>
              <w:t>.</w:t>
            </w:r>
            <w:r>
              <w:rPr>
                <w:rFonts w:asciiTheme="minorHAnsi" w:hAnsiTheme="minorHAnsi" w:cs="Arial"/>
                <w:sz w:val="20"/>
                <w:szCs w:val="20"/>
              </w:rPr>
              <w:t>8</w:t>
            </w:r>
            <w:r w:rsidRPr="006B17C5">
              <w:rPr>
                <w:rFonts w:asciiTheme="minorHAnsi" w:hAnsiTheme="minorHAnsi" w:cs="Arial"/>
                <w:sz w:val="20"/>
                <w:szCs w:val="20"/>
              </w:rPr>
              <w:t>%</w:t>
            </w:r>
          </w:p>
          <w:p w14:paraId="7DC1BCC2" w14:textId="34BABD3E" w:rsidR="006D75FD" w:rsidRDefault="006D75FD" w:rsidP="00E454D1">
            <w:pPr>
              <w:rPr>
                <w:rFonts w:asciiTheme="minorHAnsi" w:hAnsiTheme="minorHAnsi" w:cs="Arial"/>
                <w:sz w:val="20"/>
                <w:szCs w:val="20"/>
              </w:rPr>
            </w:pPr>
            <w:r>
              <w:rPr>
                <w:rFonts w:asciiTheme="minorHAnsi" w:hAnsiTheme="minorHAnsi" w:cs="Arial"/>
                <w:sz w:val="20"/>
                <w:szCs w:val="20"/>
              </w:rPr>
              <w:t>CHLD 61</w:t>
            </w:r>
            <w:r w:rsidRPr="006B17C5">
              <w:rPr>
                <w:rFonts w:asciiTheme="minorHAnsi" w:hAnsiTheme="minorHAnsi" w:cs="Arial"/>
                <w:sz w:val="20"/>
                <w:szCs w:val="20"/>
              </w:rPr>
              <w:t xml:space="preserve">: </w:t>
            </w:r>
            <w:r>
              <w:rPr>
                <w:rFonts w:asciiTheme="minorHAnsi" w:hAnsiTheme="minorHAnsi" w:cs="Arial"/>
                <w:sz w:val="20"/>
                <w:szCs w:val="20"/>
              </w:rPr>
              <w:t>7</w:t>
            </w:r>
            <w:r w:rsidRPr="006B17C5">
              <w:rPr>
                <w:rFonts w:asciiTheme="minorHAnsi" w:hAnsiTheme="minorHAnsi" w:cs="Arial"/>
                <w:sz w:val="20"/>
                <w:szCs w:val="20"/>
              </w:rPr>
              <w:t xml:space="preserve"> students took </w:t>
            </w:r>
            <w:r>
              <w:rPr>
                <w:rFonts w:asciiTheme="minorHAnsi" w:hAnsiTheme="minorHAnsi" w:cs="Arial"/>
                <w:sz w:val="20"/>
                <w:szCs w:val="20"/>
              </w:rPr>
              <w:t xml:space="preserve">the </w:t>
            </w:r>
            <w:r w:rsidRPr="006B17C5">
              <w:rPr>
                <w:rFonts w:asciiTheme="minorHAnsi" w:hAnsiTheme="minorHAnsi" w:cs="Arial"/>
                <w:sz w:val="20"/>
                <w:szCs w:val="20"/>
              </w:rPr>
              <w:t xml:space="preserve">exam, </w:t>
            </w:r>
            <w:r>
              <w:rPr>
                <w:rFonts w:asciiTheme="minorHAnsi" w:hAnsiTheme="minorHAnsi" w:cs="Arial"/>
                <w:sz w:val="20"/>
                <w:szCs w:val="20"/>
              </w:rPr>
              <w:t xml:space="preserve">3 earned a “C” or better </w:t>
            </w:r>
            <w:proofErr w:type="gramStart"/>
            <w:r>
              <w:rPr>
                <w:rFonts w:asciiTheme="minorHAnsi" w:hAnsiTheme="minorHAnsi" w:cs="Arial"/>
                <w:sz w:val="20"/>
                <w:szCs w:val="20"/>
              </w:rPr>
              <w:t>=  42.8</w:t>
            </w:r>
            <w:proofErr w:type="gramEnd"/>
            <w:r>
              <w:rPr>
                <w:rFonts w:asciiTheme="minorHAnsi" w:hAnsiTheme="minorHAnsi" w:cs="Arial"/>
                <w:sz w:val="20"/>
                <w:szCs w:val="20"/>
              </w:rPr>
              <w:t>%</w:t>
            </w:r>
          </w:p>
          <w:p w14:paraId="415B0562" w14:textId="589D4813" w:rsidR="006D75FD" w:rsidRDefault="006D75FD" w:rsidP="00E454D1">
            <w:pPr>
              <w:rPr>
                <w:rFonts w:asciiTheme="minorHAnsi" w:hAnsiTheme="minorHAnsi"/>
                <w:sz w:val="20"/>
              </w:rPr>
            </w:pPr>
            <w:r>
              <w:rPr>
                <w:rFonts w:asciiTheme="minorHAnsi" w:hAnsiTheme="minorHAnsi" w:cs="Arial"/>
                <w:sz w:val="20"/>
                <w:szCs w:val="20"/>
              </w:rPr>
              <w:t>Spring articulation exam dates are May 10 and 17, 2019.  Kisha Williamson serves as the articulation lead.</w:t>
            </w:r>
          </w:p>
        </w:tc>
        <w:tc>
          <w:tcPr>
            <w:tcW w:w="3330" w:type="dxa"/>
          </w:tcPr>
          <w:p w14:paraId="5BEA4EE6" w14:textId="770CA6E7" w:rsidR="006D75FD" w:rsidRPr="00FF604B" w:rsidRDefault="006D75FD" w:rsidP="00E454D1">
            <w:pPr>
              <w:rPr>
                <w:rFonts w:asciiTheme="minorHAnsi" w:hAnsiTheme="minorHAnsi" w:cs="Arial"/>
                <w:sz w:val="20"/>
                <w:szCs w:val="20"/>
              </w:rPr>
            </w:pPr>
            <w:r>
              <w:rPr>
                <w:rFonts w:asciiTheme="minorHAnsi" w:hAnsiTheme="minorHAnsi" w:cs="Arial"/>
                <w:sz w:val="20"/>
                <w:szCs w:val="20"/>
              </w:rPr>
              <w:t xml:space="preserve">  </w:t>
            </w:r>
          </w:p>
        </w:tc>
      </w:tr>
      <w:tr w:rsidR="006D75FD" w:rsidRPr="00FF604B" w14:paraId="3F7B9973" w14:textId="77777777" w:rsidTr="00E454D1">
        <w:tc>
          <w:tcPr>
            <w:tcW w:w="3150" w:type="dxa"/>
            <w:shd w:val="clear" w:color="auto" w:fill="auto"/>
          </w:tcPr>
          <w:p w14:paraId="41C441FF" w14:textId="3A36906A" w:rsidR="006D75FD" w:rsidRPr="002E413D" w:rsidRDefault="006D75FD" w:rsidP="00E454D1">
            <w:pPr>
              <w:rPr>
                <w:rFonts w:asciiTheme="minorHAnsi" w:hAnsiTheme="minorHAnsi" w:cs="Arial"/>
                <w:b/>
              </w:rPr>
            </w:pPr>
            <w:r>
              <w:rPr>
                <w:rFonts w:asciiTheme="minorHAnsi" w:hAnsiTheme="minorHAnsi" w:cs="Arial"/>
                <w:b/>
              </w:rPr>
              <w:t>Child Development &amp; Education Scholarships</w:t>
            </w:r>
          </w:p>
        </w:tc>
        <w:tc>
          <w:tcPr>
            <w:tcW w:w="7290" w:type="dxa"/>
            <w:shd w:val="clear" w:color="auto" w:fill="auto"/>
            <w:vAlign w:val="center"/>
          </w:tcPr>
          <w:p w14:paraId="2124B738" w14:textId="5E1A5EFB" w:rsidR="006D75FD" w:rsidRPr="00FF604B" w:rsidRDefault="006D75FD" w:rsidP="00E454D1">
            <w:pPr>
              <w:rPr>
                <w:rFonts w:asciiTheme="minorHAnsi" w:hAnsiTheme="minorHAnsi" w:cs="Arial"/>
                <w:sz w:val="20"/>
                <w:szCs w:val="20"/>
              </w:rPr>
            </w:pPr>
            <w:r w:rsidRPr="001F6602">
              <w:rPr>
                <w:rFonts w:asciiTheme="minorHAnsi" w:hAnsiTheme="minorHAnsi" w:cs="Arial"/>
                <w:sz w:val="20"/>
                <w:szCs w:val="20"/>
              </w:rPr>
              <w:t xml:space="preserve">The Department offers </w:t>
            </w:r>
            <w:proofErr w:type="gramStart"/>
            <w:r w:rsidRPr="001F6602">
              <w:rPr>
                <w:rFonts w:asciiTheme="minorHAnsi" w:hAnsiTheme="minorHAnsi" w:cs="Arial"/>
                <w:sz w:val="20"/>
                <w:szCs w:val="20"/>
              </w:rPr>
              <w:t>a number of</w:t>
            </w:r>
            <w:proofErr w:type="gramEnd"/>
            <w:r w:rsidRPr="001F6602">
              <w:rPr>
                <w:rFonts w:asciiTheme="minorHAnsi" w:hAnsiTheme="minorHAnsi" w:cs="Arial"/>
                <w:sz w:val="20"/>
                <w:szCs w:val="20"/>
              </w:rPr>
              <w:t xml:space="preserve"> scholarships</w:t>
            </w:r>
            <w:r>
              <w:rPr>
                <w:rFonts w:asciiTheme="minorHAnsi" w:hAnsiTheme="minorHAnsi" w:cs="Arial"/>
                <w:sz w:val="20"/>
                <w:szCs w:val="20"/>
              </w:rPr>
              <w:t xml:space="preserve"> ranging from $500 to $2000</w:t>
            </w:r>
            <w:r w:rsidRPr="001F6602">
              <w:rPr>
                <w:rFonts w:asciiTheme="minorHAnsi" w:hAnsiTheme="minorHAnsi" w:cs="Arial"/>
                <w:sz w:val="20"/>
                <w:szCs w:val="20"/>
              </w:rPr>
              <w:t xml:space="preserve"> for students majoring in Child Development &amp; Education.  Scholarship applications are available on-line – application submission deadline is </w:t>
            </w:r>
            <w:r>
              <w:rPr>
                <w:rFonts w:asciiTheme="minorHAnsi" w:hAnsiTheme="minorHAnsi" w:cs="Arial"/>
                <w:sz w:val="20"/>
                <w:szCs w:val="20"/>
              </w:rPr>
              <w:t>early April</w:t>
            </w:r>
            <w:r w:rsidRPr="001F6602">
              <w:rPr>
                <w:rFonts w:asciiTheme="minorHAnsi" w:hAnsiTheme="minorHAnsi" w:cs="Arial"/>
                <w:sz w:val="20"/>
                <w:szCs w:val="20"/>
              </w:rPr>
              <w:t xml:space="preserve">.  </w:t>
            </w:r>
            <w:hyperlink r:id="rId9" w:history="1">
              <w:r w:rsidRPr="00ED2086">
                <w:rPr>
                  <w:rStyle w:val="Hyperlink"/>
                  <w:rFonts w:asciiTheme="minorHAnsi" w:hAnsiTheme="minorHAnsi" w:cs="Arial"/>
                  <w:sz w:val="20"/>
                  <w:szCs w:val="20"/>
                </w:rPr>
                <w:t>https://www.mtsac.edu/scholarships/</w:t>
              </w:r>
            </w:hyperlink>
            <w:r>
              <w:rPr>
                <w:rFonts w:asciiTheme="minorHAnsi" w:hAnsiTheme="minorHAnsi" w:cs="Arial"/>
                <w:sz w:val="20"/>
                <w:szCs w:val="20"/>
              </w:rPr>
              <w:t xml:space="preserve">  </w:t>
            </w:r>
            <w:r w:rsidRPr="001F6602">
              <w:rPr>
                <w:rFonts w:asciiTheme="minorHAnsi" w:hAnsiTheme="minorHAnsi" w:cs="Arial"/>
                <w:sz w:val="20"/>
                <w:szCs w:val="20"/>
              </w:rPr>
              <w:t xml:space="preserve">The annual Child Development &amp; Education Awards Ceremony is </w:t>
            </w:r>
            <w:r>
              <w:rPr>
                <w:rFonts w:asciiTheme="minorHAnsi" w:hAnsiTheme="minorHAnsi" w:cs="Arial"/>
                <w:sz w:val="20"/>
                <w:szCs w:val="20"/>
              </w:rPr>
              <w:t>5</w:t>
            </w:r>
            <w:r w:rsidRPr="001F6602">
              <w:rPr>
                <w:rFonts w:asciiTheme="minorHAnsi" w:hAnsiTheme="minorHAnsi" w:cs="Arial"/>
                <w:sz w:val="20"/>
                <w:szCs w:val="20"/>
              </w:rPr>
              <w:t>/</w:t>
            </w:r>
            <w:r>
              <w:rPr>
                <w:rFonts w:asciiTheme="minorHAnsi" w:hAnsiTheme="minorHAnsi" w:cs="Arial"/>
                <w:sz w:val="20"/>
                <w:szCs w:val="20"/>
              </w:rPr>
              <w:t>24</w:t>
            </w:r>
            <w:r w:rsidRPr="001F6602">
              <w:rPr>
                <w:rFonts w:asciiTheme="minorHAnsi" w:hAnsiTheme="minorHAnsi" w:cs="Arial"/>
                <w:sz w:val="20"/>
                <w:szCs w:val="20"/>
              </w:rPr>
              <w:t>/201</w:t>
            </w:r>
            <w:r>
              <w:rPr>
                <w:rFonts w:asciiTheme="minorHAnsi" w:hAnsiTheme="minorHAnsi" w:cs="Arial"/>
                <w:sz w:val="20"/>
                <w:szCs w:val="20"/>
              </w:rPr>
              <w:t>9</w:t>
            </w:r>
            <w:r w:rsidRPr="001F6602">
              <w:rPr>
                <w:rFonts w:asciiTheme="minorHAnsi" w:hAnsiTheme="minorHAnsi" w:cs="Arial"/>
                <w:sz w:val="20"/>
                <w:szCs w:val="20"/>
              </w:rPr>
              <w:t xml:space="preserve"> 5:</w:t>
            </w:r>
            <w:r>
              <w:rPr>
                <w:rFonts w:asciiTheme="minorHAnsi" w:hAnsiTheme="minorHAnsi" w:cs="Arial"/>
                <w:sz w:val="20"/>
                <w:szCs w:val="20"/>
              </w:rPr>
              <w:t>0</w:t>
            </w:r>
            <w:r w:rsidRPr="001F6602">
              <w:rPr>
                <w:rFonts w:asciiTheme="minorHAnsi" w:hAnsiTheme="minorHAnsi" w:cs="Arial"/>
                <w:sz w:val="20"/>
                <w:szCs w:val="20"/>
              </w:rPr>
              <w:t>0-7:00PM.</w:t>
            </w:r>
            <w:r>
              <w:rPr>
                <w:rFonts w:asciiTheme="minorHAnsi" w:hAnsiTheme="minorHAnsi" w:cs="Arial"/>
                <w:sz w:val="20"/>
                <w:szCs w:val="20"/>
              </w:rPr>
              <w:t xml:space="preserve">  Kisha Williamson serves as the lead for CDE scholarships and the CDE Scholarship and Awards Ceremony.</w:t>
            </w:r>
          </w:p>
        </w:tc>
        <w:tc>
          <w:tcPr>
            <w:tcW w:w="3330" w:type="dxa"/>
          </w:tcPr>
          <w:p w14:paraId="1895A22F" w14:textId="77777777" w:rsidR="006D75FD" w:rsidRPr="00FF604B" w:rsidRDefault="006D75FD" w:rsidP="00E454D1">
            <w:pPr>
              <w:rPr>
                <w:rFonts w:asciiTheme="minorHAnsi" w:hAnsiTheme="minorHAnsi" w:cs="Arial"/>
                <w:sz w:val="20"/>
                <w:szCs w:val="20"/>
              </w:rPr>
            </w:pPr>
          </w:p>
        </w:tc>
      </w:tr>
      <w:tr w:rsidR="006D75FD" w:rsidRPr="00FF604B" w14:paraId="4B7532C6" w14:textId="77777777" w:rsidTr="00E454D1">
        <w:trPr>
          <w:trHeight w:val="1502"/>
        </w:trPr>
        <w:tc>
          <w:tcPr>
            <w:tcW w:w="3150" w:type="dxa"/>
          </w:tcPr>
          <w:p w14:paraId="267ED079" w14:textId="3A325C51" w:rsidR="006D75FD" w:rsidRPr="00FF604B" w:rsidRDefault="006D75FD" w:rsidP="00E454D1">
            <w:pPr>
              <w:rPr>
                <w:rFonts w:asciiTheme="minorHAnsi" w:hAnsiTheme="minorHAnsi" w:cs="Arial"/>
                <w:b/>
                <w:sz w:val="20"/>
                <w:szCs w:val="20"/>
              </w:rPr>
            </w:pPr>
            <w:r w:rsidRPr="002E413D">
              <w:rPr>
                <w:rFonts w:asciiTheme="minorHAnsi" w:hAnsiTheme="minorHAnsi" w:cs="Arial"/>
                <w:b/>
              </w:rPr>
              <w:lastRenderedPageBreak/>
              <w:t>Public Comment/</w:t>
            </w:r>
            <w:r>
              <w:rPr>
                <w:rFonts w:asciiTheme="minorHAnsi" w:hAnsiTheme="minorHAnsi" w:cs="Arial"/>
                <w:b/>
              </w:rPr>
              <w:t xml:space="preserve"> </w:t>
            </w:r>
            <w:r w:rsidRPr="002E413D">
              <w:rPr>
                <w:rFonts w:asciiTheme="minorHAnsi" w:hAnsiTheme="minorHAnsi" w:cs="Arial"/>
                <w:b/>
              </w:rPr>
              <w:t>Announcements</w:t>
            </w:r>
          </w:p>
        </w:tc>
        <w:tc>
          <w:tcPr>
            <w:tcW w:w="7290" w:type="dxa"/>
          </w:tcPr>
          <w:p w14:paraId="5F0A1E97" w14:textId="462682EA" w:rsidR="006D75FD" w:rsidRPr="001B38FD" w:rsidRDefault="006D75FD" w:rsidP="00E454D1">
            <w:pPr>
              <w:rPr>
                <w:rFonts w:asciiTheme="minorHAnsi" w:hAnsiTheme="minorHAnsi" w:cstheme="minorHAnsi"/>
                <w:sz w:val="20"/>
                <w:szCs w:val="20"/>
              </w:rPr>
            </w:pPr>
            <w:r w:rsidRPr="001B38FD">
              <w:rPr>
                <w:rFonts w:asciiTheme="minorHAnsi" w:hAnsiTheme="minorHAnsi" w:cstheme="minorHAnsi"/>
                <w:sz w:val="20"/>
                <w:szCs w:val="20"/>
              </w:rPr>
              <w:t>The CCCECE Board is currently seeking nominees for the following offices:</w:t>
            </w:r>
          </w:p>
          <w:p w14:paraId="5D10A664" w14:textId="3482CE75" w:rsidR="006D75FD" w:rsidRPr="001B38FD" w:rsidRDefault="006D75FD" w:rsidP="00E454D1">
            <w:pPr>
              <w:rPr>
                <w:rFonts w:asciiTheme="minorHAnsi" w:hAnsiTheme="minorHAnsi" w:cstheme="minorHAnsi"/>
                <w:bCs/>
                <w:sz w:val="20"/>
                <w:szCs w:val="20"/>
              </w:rPr>
            </w:pPr>
            <w:r w:rsidRPr="001B38FD">
              <w:rPr>
                <w:rFonts w:asciiTheme="minorHAnsi" w:hAnsiTheme="minorHAnsi" w:cstheme="minorHAnsi"/>
                <w:bCs/>
                <w:sz w:val="20"/>
                <w:szCs w:val="20"/>
              </w:rPr>
              <w:t>Vice President of Public Relation</w:t>
            </w:r>
          </w:p>
          <w:p w14:paraId="24AED5E7" w14:textId="17C9B30B" w:rsidR="006D75FD" w:rsidRPr="001B38FD" w:rsidRDefault="006D75FD" w:rsidP="00E454D1">
            <w:pPr>
              <w:pStyle w:val="PlainText"/>
              <w:rPr>
                <w:rFonts w:asciiTheme="minorHAnsi" w:hAnsiTheme="minorHAnsi" w:cstheme="minorHAnsi"/>
                <w:bCs/>
                <w:sz w:val="20"/>
                <w:szCs w:val="20"/>
              </w:rPr>
            </w:pPr>
            <w:r w:rsidRPr="001B38FD">
              <w:rPr>
                <w:rFonts w:asciiTheme="minorHAnsi" w:hAnsiTheme="minorHAnsi" w:cstheme="minorHAnsi"/>
                <w:bCs/>
                <w:sz w:val="20"/>
                <w:szCs w:val="20"/>
              </w:rPr>
              <w:t xml:space="preserve">Vice President of Programs </w:t>
            </w:r>
            <w:proofErr w:type="gramStart"/>
            <w:r w:rsidRPr="001B38FD">
              <w:rPr>
                <w:rFonts w:asciiTheme="minorHAnsi" w:hAnsiTheme="minorHAnsi" w:cstheme="minorHAnsi"/>
                <w:bCs/>
                <w:sz w:val="20"/>
                <w:szCs w:val="20"/>
              </w:rPr>
              <w:t>( Southern</w:t>
            </w:r>
            <w:proofErr w:type="gramEnd"/>
            <w:r w:rsidRPr="001B38FD">
              <w:rPr>
                <w:rFonts w:asciiTheme="minorHAnsi" w:hAnsiTheme="minorHAnsi" w:cstheme="minorHAnsi"/>
                <w:bCs/>
                <w:sz w:val="20"/>
                <w:szCs w:val="20"/>
              </w:rPr>
              <w:t xml:space="preserve"> California)</w:t>
            </w:r>
          </w:p>
          <w:p w14:paraId="4E332215" w14:textId="77777777" w:rsidR="006D75FD" w:rsidRPr="001B38FD" w:rsidRDefault="006D75FD" w:rsidP="00E454D1">
            <w:pPr>
              <w:pStyle w:val="PlainText"/>
              <w:rPr>
                <w:rFonts w:asciiTheme="minorHAnsi" w:hAnsiTheme="minorHAnsi" w:cstheme="minorHAnsi"/>
                <w:bCs/>
                <w:sz w:val="20"/>
                <w:szCs w:val="20"/>
              </w:rPr>
            </w:pPr>
            <w:r w:rsidRPr="001B38FD">
              <w:rPr>
                <w:rFonts w:asciiTheme="minorHAnsi" w:hAnsiTheme="minorHAnsi" w:cstheme="minorHAnsi"/>
                <w:bCs/>
                <w:sz w:val="20"/>
                <w:szCs w:val="20"/>
              </w:rPr>
              <w:t>Catalyst Liaison</w:t>
            </w:r>
          </w:p>
          <w:p w14:paraId="01A8C89B" w14:textId="77777777" w:rsidR="006D75FD" w:rsidRPr="001B38FD" w:rsidRDefault="006D75FD" w:rsidP="00E454D1">
            <w:pPr>
              <w:pStyle w:val="PlainText"/>
              <w:rPr>
                <w:rFonts w:asciiTheme="minorHAnsi" w:hAnsiTheme="minorHAnsi" w:cstheme="minorHAnsi"/>
                <w:bCs/>
                <w:sz w:val="20"/>
                <w:szCs w:val="20"/>
              </w:rPr>
            </w:pPr>
            <w:r w:rsidRPr="001B38FD">
              <w:rPr>
                <w:rFonts w:asciiTheme="minorHAnsi" w:hAnsiTheme="minorHAnsi" w:cstheme="minorHAnsi"/>
                <w:bCs/>
                <w:sz w:val="20"/>
                <w:szCs w:val="20"/>
              </w:rPr>
              <w:t>Lab School Liaison</w:t>
            </w:r>
          </w:p>
          <w:p w14:paraId="00B2E820" w14:textId="4AD94556" w:rsidR="006D75FD" w:rsidRPr="001B38FD" w:rsidRDefault="006D75FD" w:rsidP="00E454D1">
            <w:pPr>
              <w:rPr>
                <w:rFonts w:asciiTheme="minorHAnsi" w:hAnsiTheme="minorHAnsi" w:cstheme="minorHAnsi"/>
                <w:bCs/>
                <w:sz w:val="20"/>
                <w:szCs w:val="20"/>
              </w:rPr>
            </w:pPr>
            <w:r w:rsidRPr="001B38FD">
              <w:rPr>
                <w:rFonts w:asciiTheme="minorHAnsi" w:hAnsiTheme="minorHAnsi" w:cstheme="minorHAnsi"/>
                <w:sz w:val="20"/>
                <w:szCs w:val="20"/>
              </w:rPr>
              <w:t>Statement of Interest form</w:t>
            </w:r>
            <w:r>
              <w:rPr>
                <w:rFonts w:asciiTheme="minorHAnsi" w:hAnsiTheme="minorHAnsi" w:cstheme="minorHAnsi"/>
                <w:sz w:val="20"/>
                <w:szCs w:val="20"/>
              </w:rPr>
              <w:t>s</w:t>
            </w:r>
            <w:r w:rsidRPr="001B38FD">
              <w:rPr>
                <w:rFonts w:asciiTheme="minorHAnsi" w:hAnsiTheme="minorHAnsi" w:cstheme="minorHAnsi"/>
                <w:sz w:val="20"/>
                <w:szCs w:val="20"/>
              </w:rPr>
              <w:t xml:space="preserve"> must be sent</w:t>
            </w:r>
            <w:r>
              <w:rPr>
                <w:rFonts w:asciiTheme="minorHAnsi" w:hAnsiTheme="minorHAnsi" w:cstheme="minorHAnsi"/>
                <w:sz w:val="20"/>
                <w:szCs w:val="20"/>
              </w:rPr>
              <w:t xml:space="preserve"> by February 20</w:t>
            </w:r>
            <w:r w:rsidRPr="001B38FD">
              <w:rPr>
                <w:rFonts w:asciiTheme="minorHAnsi" w:hAnsiTheme="minorHAnsi" w:cstheme="minorHAnsi"/>
                <w:sz w:val="20"/>
                <w:szCs w:val="20"/>
              </w:rPr>
              <w:t xml:space="preserve"> to Donna Greene at </w:t>
            </w:r>
            <w:hyperlink r:id="rId10" w:history="1">
              <w:r w:rsidRPr="001B38FD">
                <w:rPr>
                  <w:rStyle w:val="Hyperlink"/>
                  <w:rFonts w:asciiTheme="minorHAnsi" w:hAnsiTheme="minorHAnsi" w:cstheme="minorHAnsi"/>
                  <w:sz w:val="20"/>
                  <w:szCs w:val="20"/>
                </w:rPr>
                <w:t>dgreene@collegeofthedesert.edu</w:t>
              </w:r>
            </w:hyperlink>
          </w:p>
          <w:p w14:paraId="214AD5D5" w14:textId="77777777" w:rsidR="006D75FD" w:rsidRDefault="006D75FD" w:rsidP="00E454D1">
            <w:pPr>
              <w:rPr>
                <w:rFonts w:asciiTheme="minorHAnsi" w:hAnsiTheme="minorHAnsi" w:cstheme="minorHAnsi"/>
                <w:sz w:val="20"/>
                <w:szCs w:val="20"/>
              </w:rPr>
            </w:pPr>
            <w:r w:rsidRPr="001B38FD">
              <w:rPr>
                <w:rFonts w:asciiTheme="minorHAnsi" w:hAnsiTheme="minorHAnsi" w:cstheme="minorHAnsi"/>
                <w:sz w:val="20"/>
                <w:szCs w:val="20"/>
              </w:rPr>
              <w:t>Current state and local issues will be presented for discussion at the upcoming CCCECE Region 9 meeting, hosted by College of the Desert, March 23, 2019 and information will be forwarded to attendees.</w:t>
            </w:r>
          </w:p>
          <w:p w14:paraId="0F0EA9E9" w14:textId="262007DC" w:rsidR="00E454D1" w:rsidRPr="00E454D1" w:rsidRDefault="00E454D1" w:rsidP="00D477EA">
            <w:pPr>
              <w:rPr>
                <w:rFonts w:asciiTheme="minorHAnsi" w:hAnsiTheme="minorHAnsi" w:cstheme="minorHAnsi"/>
                <w:sz w:val="20"/>
                <w:szCs w:val="20"/>
              </w:rPr>
            </w:pPr>
            <w:r>
              <w:rPr>
                <w:rFonts w:asciiTheme="minorHAnsi" w:hAnsiTheme="minorHAnsi" w:cstheme="minorHAnsi"/>
                <w:sz w:val="20"/>
                <w:szCs w:val="20"/>
              </w:rPr>
              <w:t xml:space="preserve">Bobby </w:t>
            </w:r>
            <w:proofErr w:type="spellStart"/>
            <w:r>
              <w:rPr>
                <w:rFonts w:asciiTheme="minorHAnsi" w:hAnsiTheme="minorHAnsi" w:cstheme="minorHAnsi"/>
                <w:sz w:val="20"/>
                <w:szCs w:val="20"/>
              </w:rPr>
              <w:t>Guererro</w:t>
            </w:r>
            <w:proofErr w:type="spellEnd"/>
            <w:r>
              <w:rPr>
                <w:rFonts w:asciiTheme="minorHAnsi" w:hAnsiTheme="minorHAnsi" w:cstheme="minorHAnsi"/>
                <w:sz w:val="20"/>
                <w:szCs w:val="20"/>
              </w:rPr>
              <w:t xml:space="preserve"> shared that Pomona Unified opened 14 new ECE classrooms and </w:t>
            </w:r>
            <w:proofErr w:type="gramStart"/>
            <w:r>
              <w:rPr>
                <w:rFonts w:asciiTheme="minorHAnsi" w:hAnsiTheme="minorHAnsi" w:cstheme="minorHAnsi"/>
                <w:sz w:val="20"/>
                <w:szCs w:val="20"/>
              </w:rPr>
              <w:t>are in need of</w:t>
            </w:r>
            <w:proofErr w:type="gramEnd"/>
            <w:r>
              <w:rPr>
                <w:rFonts w:asciiTheme="minorHAnsi" w:hAnsiTheme="minorHAnsi" w:cstheme="minorHAnsi"/>
                <w:sz w:val="20"/>
                <w:szCs w:val="20"/>
              </w:rPr>
              <w:t xml:space="preserve"> </w:t>
            </w:r>
            <w:proofErr w:type="spellStart"/>
            <w:r>
              <w:rPr>
                <w:rFonts w:asciiTheme="minorHAnsi" w:hAnsiTheme="minorHAnsi" w:cstheme="minorHAnsi"/>
                <w:sz w:val="20"/>
                <w:szCs w:val="20"/>
              </w:rPr>
              <w:t>applican</w:t>
            </w:r>
            <w:r w:rsidR="00D477EA">
              <w:rPr>
                <w:rFonts w:asciiTheme="minorHAnsi" w:hAnsiTheme="minorHAnsi" w:cstheme="minorHAnsi"/>
                <w:sz w:val="20"/>
                <w:szCs w:val="20"/>
              </w:rPr>
              <w:t>s</w:t>
            </w:r>
            <w:proofErr w:type="spellEnd"/>
            <w:r>
              <w:rPr>
                <w:rFonts w:asciiTheme="minorHAnsi" w:hAnsiTheme="minorHAnsi" w:cstheme="minorHAnsi"/>
                <w:sz w:val="20"/>
                <w:szCs w:val="20"/>
              </w:rPr>
              <w:t xml:space="preserve"> to fill depleted substitute pool.  They are also participating in a unique 3-year study to examine </w:t>
            </w:r>
            <w:r w:rsidR="00141BE9">
              <w:rPr>
                <w:rFonts w:asciiTheme="minorHAnsi" w:hAnsiTheme="minorHAnsi" w:cstheme="minorHAnsi"/>
                <w:sz w:val="20"/>
                <w:szCs w:val="20"/>
              </w:rPr>
              <w:t xml:space="preserve">long-term </w:t>
            </w:r>
            <w:r>
              <w:rPr>
                <w:rFonts w:asciiTheme="minorHAnsi" w:hAnsiTheme="minorHAnsi" w:cstheme="minorHAnsi"/>
                <w:sz w:val="20"/>
                <w:szCs w:val="20"/>
              </w:rPr>
              <w:t xml:space="preserve">outcomes of </w:t>
            </w:r>
            <w:r w:rsidR="00141BE9">
              <w:rPr>
                <w:rFonts w:asciiTheme="minorHAnsi" w:hAnsiTheme="minorHAnsi" w:cstheme="minorHAnsi"/>
                <w:sz w:val="20"/>
                <w:szCs w:val="20"/>
              </w:rPr>
              <w:t>childre</w:t>
            </w:r>
            <w:r w:rsidR="00D477EA">
              <w:rPr>
                <w:rFonts w:asciiTheme="minorHAnsi" w:hAnsiTheme="minorHAnsi" w:cstheme="minorHAnsi"/>
                <w:sz w:val="20"/>
                <w:szCs w:val="20"/>
              </w:rPr>
              <w:t>n who</w:t>
            </w:r>
            <w:r w:rsidR="00141BE9">
              <w:rPr>
                <w:rFonts w:asciiTheme="minorHAnsi" w:hAnsiTheme="minorHAnsi" w:cstheme="minorHAnsi"/>
                <w:sz w:val="20"/>
                <w:szCs w:val="20"/>
              </w:rPr>
              <w:t xml:space="preserve"> participate in preschool.</w:t>
            </w:r>
          </w:p>
        </w:tc>
        <w:tc>
          <w:tcPr>
            <w:tcW w:w="3330" w:type="dxa"/>
          </w:tcPr>
          <w:p w14:paraId="409912DB" w14:textId="77777777" w:rsidR="006D75FD" w:rsidRPr="00FF604B" w:rsidRDefault="006D75FD" w:rsidP="00E454D1">
            <w:pPr>
              <w:rPr>
                <w:rFonts w:asciiTheme="minorHAnsi" w:hAnsiTheme="minorHAnsi" w:cs="Arial"/>
                <w:sz w:val="20"/>
                <w:szCs w:val="20"/>
              </w:rPr>
            </w:pPr>
          </w:p>
        </w:tc>
      </w:tr>
      <w:tr w:rsidR="006D75FD" w:rsidRPr="00FF604B" w14:paraId="5B1254E7" w14:textId="77777777" w:rsidTr="00E454D1">
        <w:tc>
          <w:tcPr>
            <w:tcW w:w="3150" w:type="dxa"/>
            <w:vMerge w:val="restart"/>
          </w:tcPr>
          <w:p w14:paraId="6A29C040" w14:textId="0440CB1C" w:rsidR="006D75FD" w:rsidRPr="00FF604B" w:rsidRDefault="006D75FD" w:rsidP="00E454D1">
            <w:pPr>
              <w:rPr>
                <w:rFonts w:asciiTheme="minorHAnsi" w:hAnsiTheme="minorHAnsi" w:cs="Arial"/>
                <w:b/>
                <w:sz w:val="20"/>
                <w:szCs w:val="20"/>
              </w:rPr>
            </w:pPr>
            <w:r w:rsidRPr="002E413D">
              <w:rPr>
                <w:rFonts w:asciiTheme="minorHAnsi" w:hAnsiTheme="minorHAnsi" w:cs="Arial"/>
                <w:b/>
              </w:rPr>
              <w:t>Summary of Recommendation</w:t>
            </w:r>
          </w:p>
          <w:p w14:paraId="5EC14DC9" w14:textId="77777777" w:rsidR="006D75FD" w:rsidRPr="00FF604B" w:rsidRDefault="006D75FD" w:rsidP="00E454D1">
            <w:pPr>
              <w:rPr>
                <w:rFonts w:asciiTheme="minorHAnsi" w:hAnsiTheme="minorHAnsi" w:cs="Arial"/>
                <w:b/>
                <w:sz w:val="20"/>
                <w:szCs w:val="20"/>
              </w:rPr>
            </w:pPr>
          </w:p>
          <w:p w14:paraId="38D1FF7F" w14:textId="77777777" w:rsidR="006D75FD" w:rsidRPr="00FF604B" w:rsidRDefault="006D75FD" w:rsidP="00E454D1">
            <w:pPr>
              <w:rPr>
                <w:rFonts w:asciiTheme="minorHAnsi" w:hAnsiTheme="minorHAnsi" w:cs="Arial"/>
                <w:b/>
                <w:sz w:val="20"/>
                <w:szCs w:val="20"/>
              </w:rPr>
            </w:pPr>
          </w:p>
          <w:p w14:paraId="6B437F0E" w14:textId="77777777" w:rsidR="006D75FD" w:rsidRPr="00FF604B" w:rsidRDefault="006D75FD" w:rsidP="00E454D1">
            <w:pPr>
              <w:rPr>
                <w:rFonts w:asciiTheme="minorHAnsi" w:hAnsiTheme="minorHAnsi" w:cs="Arial"/>
                <w:b/>
                <w:sz w:val="20"/>
                <w:szCs w:val="20"/>
              </w:rPr>
            </w:pPr>
          </w:p>
          <w:p w14:paraId="176E26B6" w14:textId="77777777" w:rsidR="006D75FD" w:rsidRPr="00FF604B" w:rsidRDefault="006D75FD" w:rsidP="00E454D1">
            <w:pPr>
              <w:rPr>
                <w:rFonts w:asciiTheme="minorHAnsi" w:hAnsiTheme="minorHAnsi" w:cs="Arial"/>
                <w:b/>
                <w:sz w:val="20"/>
                <w:szCs w:val="20"/>
              </w:rPr>
            </w:pPr>
          </w:p>
          <w:p w14:paraId="77CFD9DF" w14:textId="77777777" w:rsidR="006D75FD" w:rsidRPr="00FF604B" w:rsidRDefault="006D75FD" w:rsidP="00E454D1">
            <w:pPr>
              <w:rPr>
                <w:rFonts w:asciiTheme="minorHAnsi" w:hAnsiTheme="minorHAnsi" w:cs="Arial"/>
                <w:b/>
                <w:sz w:val="20"/>
                <w:szCs w:val="20"/>
              </w:rPr>
            </w:pPr>
          </w:p>
        </w:tc>
        <w:tc>
          <w:tcPr>
            <w:tcW w:w="10620" w:type="dxa"/>
            <w:gridSpan w:val="2"/>
            <w:vAlign w:val="center"/>
          </w:tcPr>
          <w:p w14:paraId="4BD868B0" w14:textId="3615D75C" w:rsidR="006D75FD" w:rsidRPr="00FF1D38" w:rsidRDefault="006D75FD" w:rsidP="00E454D1">
            <w:pPr>
              <w:rPr>
                <w:rFonts w:asciiTheme="minorHAnsi" w:hAnsiTheme="minorHAnsi" w:cs="Arial"/>
                <w:sz w:val="20"/>
                <w:szCs w:val="20"/>
              </w:rPr>
            </w:pPr>
            <w:r>
              <w:rPr>
                <w:rFonts w:asciiTheme="minorHAnsi" w:hAnsiTheme="minorHAnsi" w:cs="Arial"/>
                <w:sz w:val="20"/>
                <w:szCs w:val="20"/>
              </w:rPr>
              <w:t xml:space="preserve">1. Expand CDE </w:t>
            </w:r>
            <w:r w:rsidRPr="00B66CDD">
              <w:rPr>
                <w:rFonts w:asciiTheme="minorHAnsi" w:hAnsiTheme="minorHAnsi" w:cs="Arial"/>
                <w:sz w:val="20"/>
              </w:rPr>
              <w:t>Distance Learning/On-line Course Offerings</w:t>
            </w:r>
            <w:r>
              <w:rPr>
                <w:rFonts w:asciiTheme="minorHAnsi" w:hAnsiTheme="minorHAnsi" w:cs="Arial"/>
                <w:sz w:val="20"/>
              </w:rPr>
              <w:t xml:space="preserve">.  </w:t>
            </w:r>
            <w:r>
              <w:rPr>
                <w:rFonts w:asciiTheme="minorHAnsi" w:hAnsiTheme="minorHAnsi" w:cs="Arial"/>
                <w:sz w:val="20"/>
                <w:szCs w:val="20"/>
              </w:rPr>
              <w:t xml:space="preserve"> </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163"/>
              <w:gridCol w:w="3163"/>
              <w:gridCol w:w="3163"/>
            </w:tblGrid>
            <w:tr w:rsidR="006D75FD" w:rsidRPr="00FF604B" w14:paraId="63962AB7" w14:textId="77777777" w:rsidTr="00FF604B">
              <w:tc>
                <w:tcPr>
                  <w:tcW w:w="3163" w:type="dxa"/>
                </w:tcPr>
                <w:p w14:paraId="483512DC" w14:textId="7D6BB3E5" w:rsidR="006D75FD" w:rsidRPr="00FF604B" w:rsidRDefault="006D75FD" w:rsidP="00843ECF">
                  <w:pPr>
                    <w:framePr w:hSpace="180" w:wrap="around" w:vAnchor="text" w:hAnchor="text" w:y="1"/>
                    <w:suppressOverlap/>
                    <w:rPr>
                      <w:rFonts w:asciiTheme="minorHAnsi" w:hAnsiTheme="minorHAnsi" w:cs="Arial"/>
                      <w:sz w:val="20"/>
                      <w:szCs w:val="20"/>
                    </w:rPr>
                  </w:pPr>
                  <w:r>
                    <w:rPr>
                      <w:rFonts w:asciiTheme="minorHAnsi" w:hAnsiTheme="minorHAnsi" w:cs="Arial"/>
                      <w:sz w:val="20"/>
                      <w:szCs w:val="20"/>
                    </w:rPr>
                    <w:t>Motioned – Karen Curran</w:t>
                  </w:r>
                </w:p>
              </w:tc>
              <w:tc>
                <w:tcPr>
                  <w:tcW w:w="3163" w:type="dxa"/>
                </w:tcPr>
                <w:p w14:paraId="3721637B" w14:textId="317BC3C6" w:rsidR="006D75FD" w:rsidRPr="00FF604B" w:rsidRDefault="006D75FD" w:rsidP="00843ECF">
                  <w:pPr>
                    <w:framePr w:hSpace="180" w:wrap="around" w:vAnchor="text" w:hAnchor="text" w:y="1"/>
                    <w:suppressOverlap/>
                    <w:rPr>
                      <w:rFonts w:asciiTheme="minorHAnsi" w:hAnsiTheme="minorHAnsi" w:cs="Arial"/>
                      <w:sz w:val="20"/>
                      <w:szCs w:val="20"/>
                    </w:rPr>
                  </w:pPr>
                  <w:r>
                    <w:rPr>
                      <w:rFonts w:asciiTheme="minorHAnsi" w:hAnsiTheme="minorHAnsi" w:cs="Arial"/>
                      <w:sz w:val="20"/>
                      <w:szCs w:val="20"/>
                    </w:rPr>
                    <w:t xml:space="preserve">Seconded </w:t>
                  </w:r>
                  <w:proofErr w:type="gramStart"/>
                  <w:r>
                    <w:rPr>
                      <w:rFonts w:asciiTheme="minorHAnsi" w:hAnsiTheme="minorHAnsi" w:cs="Arial"/>
                      <w:sz w:val="20"/>
                      <w:szCs w:val="20"/>
                    </w:rPr>
                    <w:t>–  Giselle</w:t>
                  </w:r>
                  <w:proofErr w:type="gramEnd"/>
                  <w:r>
                    <w:rPr>
                      <w:rFonts w:asciiTheme="minorHAnsi" w:hAnsiTheme="minorHAnsi" w:cs="Arial"/>
                      <w:sz w:val="20"/>
                      <w:szCs w:val="20"/>
                    </w:rPr>
                    <w:t xml:space="preserve"> Navarro-Cruz</w:t>
                  </w:r>
                </w:p>
              </w:tc>
              <w:tc>
                <w:tcPr>
                  <w:tcW w:w="3163" w:type="dxa"/>
                </w:tcPr>
                <w:p w14:paraId="16F22C32" w14:textId="26E989A7" w:rsidR="006D75FD" w:rsidRPr="00FF604B" w:rsidRDefault="006D75FD" w:rsidP="00843ECF">
                  <w:pPr>
                    <w:framePr w:hSpace="180" w:wrap="around" w:vAnchor="text" w:hAnchor="text" w:y="1"/>
                    <w:suppressOverlap/>
                    <w:rPr>
                      <w:rFonts w:asciiTheme="minorHAnsi" w:hAnsiTheme="minorHAnsi" w:cs="Arial"/>
                      <w:sz w:val="20"/>
                      <w:szCs w:val="20"/>
                    </w:rPr>
                  </w:pPr>
                  <w:r w:rsidRPr="00FF604B">
                    <w:rPr>
                      <w:rFonts w:asciiTheme="minorHAnsi" w:hAnsiTheme="minorHAnsi" w:cs="Arial"/>
                      <w:sz w:val="20"/>
                      <w:szCs w:val="20"/>
                    </w:rPr>
                    <w:t>Approved</w:t>
                  </w:r>
                  <w:r>
                    <w:rPr>
                      <w:rFonts w:asciiTheme="minorHAnsi" w:hAnsiTheme="minorHAnsi" w:cs="Arial"/>
                      <w:sz w:val="20"/>
                      <w:szCs w:val="20"/>
                    </w:rPr>
                    <w:t xml:space="preserve">   </w:t>
                  </w:r>
                </w:p>
              </w:tc>
            </w:tr>
          </w:tbl>
          <w:p w14:paraId="12F1A34C" w14:textId="77777777" w:rsidR="006D75FD" w:rsidRPr="00FF604B" w:rsidRDefault="006D75FD" w:rsidP="00E454D1">
            <w:pPr>
              <w:rPr>
                <w:rFonts w:asciiTheme="minorHAnsi" w:hAnsiTheme="minorHAnsi" w:cs="Arial"/>
                <w:sz w:val="20"/>
                <w:szCs w:val="20"/>
              </w:rPr>
            </w:pPr>
          </w:p>
        </w:tc>
      </w:tr>
      <w:tr w:rsidR="006D75FD" w:rsidRPr="00FF604B" w14:paraId="2240E36C" w14:textId="77777777" w:rsidTr="00E454D1">
        <w:tc>
          <w:tcPr>
            <w:tcW w:w="3150" w:type="dxa"/>
            <w:vMerge/>
          </w:tcPr>
          <w:p w14:paraId="695007E5" w14:textId="77777777" w:rsidR="006D75FD" w:rsidRPr="00FF604B" w:rsidRDefault="006D75FD" w:rsidP="00E454D1">
            <w:pPr>
              <w:rPr>
                <w:rFonts w:asciiTheme="minorHAnsi" w:hAnsiTheme="minorHAnsi" w:cs="Arial"/>
                <w:b/>
                <w:sz w:val="20"/>
                <w:szCs w:val="20"/>
              </w:rPr>
            </w:pPr>
          </w:p>
        </w:tc>
        <w:tc>
          <w:tcPr>
            <w:tcW w:w="10620" w:type="dxa"/>
            <w:gridSpan w:val="2"/>
            <w:vAlign w:val="center"/>
          </w:tcPr>
          <w:p w14:paraId="7ACC747A" w14:textId="6AD55335" w:rsidR="006D75FD" w:rsidRPr="00843ECF" w:rsidRDefault="006D75FD" w:rsidP="00E454D1">
            <w:pPr>
              <w:rPr>
                <w:rFonts w:asciiTheme="minorHAnsi" w:hAnsiTheme="minorHAnsi" w:cs="Arial"/>
                <w:sz w:val="20"/>
                <w:szCs w:val="20"/>
                <w:highlight w:val="yellow"/>
              </w:rPr>
            </w:pPr>
            <w:r w:rsidRPr="00843ECF">
              <w:rPr>
                <w:rFonts w:asciiTheme="minorHAnsi" w:hAnsiTheme="minorHAnsi" w:cs="Arial"/>
                <w:sz w:val="20"/>
                <w:szCs w:val="20"/>
                <w:highlight w:val="yellow"/>
              </w:rPr>
              <w:t xml:space="preserve">2.  Update </w:t>
            </w:r>
            <w:r w:rsidRPr="00843ECF">
              <w:rPr>
                <w:rFonts w:asciiTheme="minorHAnsi" w:hAnsiTheme="minorHAnsi" w:cs="Arial"/>
                <w:sz w:val="20"/>
                <w:highlight w:val="yellow"/>
              </w:rPr>
              <w:t xml:space="preserve">Children’s Program Certificate: General – Level I so certificate earners count in new college funding formula.  </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163"/>
              <w:gridCol w:w="3163"/>
              <w:gridCol w:w="3163"/>
            </w:tblGrid>
            <w:tr w:rsidR="006D75FD" w:rsidRPr="00B66CDD" w14:paraId="14A8AAFF" w14:textId="77777777" w:rsidTr="00FF604B">
              <w:tc>
                <w:tcPr>
                  <w:tcW w:w="3163" w:type="dxa"/>
                </w:tcPr>
                <w:p w14:paraId="109D773E" w14:textId="0DB2CE48" w:rsidR="006D75FD" w:rsidRPr="00843ECF" w:rsidRDefault="006D75FD" w:rsidP="00843ECF">
                  <w:pPr>
                    <w:framePr w:hSpace="180" w:wrap="around" w:vAnchor="text" w:hAnchor="text" w:y="1"/>
                    <w:suppressOverlap/>
                    <w:rPr>
                      <w:rFonts w:asciiTheme="minorHAnsi" w:hAnsiTheme="minorHAnsi" w:cs="Arial"/>
                      <w:sz w:val="20"/>
                      <w:szCs w:val="20"/>
                      <w:highlight w:val="yellow"/>
                    </w:rPr>
                  </w:pPr>
                  <w:r w:rsidRPr="00843ECF">
                    <w:rPr>
                      <w:rFonts w:asciiTheme="minorHAnsi" w:hAnsiTheme="minorHAnsi" w:cs="Arial"/>
                      <w:sz w:val="20"/>
                      <w:szCs w:val="20"/>
                      <w:highlight w:val="yellow"/>
                    </w:rPr>
                    <w:t xml:space="preserve">Motioned    Tamika Addison </w:t>
                  </w:r>
                </w:p>
              </w:tc>
              <w:tc>
                <w:tcPr>
                  <w:tcW w:w="3163" w:type="dxa"/>
                </w:tcPr>
                <w:p w14:paraId="03F43003" w14:textId="5EE96C01" w:rsidR="006D75FD" w:rsidRPr="00843ECF" w:rsidRDefault="006D75FD" w:rsidP="00843ECF">
                  <w:pPr>
                    <w:framePr w:hSpace="180" w:wrap="around" w:vAnchor="text" w:hAnchor="text" w:y="1"/>
                    <w:suppressOverlap/>
                    <w:rPr>
                      <w:rFonts w:asciiTheme="minorHAnsi" w:hAnsiTheme="minorHAnsi" w:cs="Arial"/>
                      <w:sz w:val="20"/>
                      <w:szCs w:val="20"/>
                      <w:highlight w:val="yellow"/>
                    </w:rPr>
                  </w:pPr>
                  <w:r w:rsidRPr="00843ECF">
                    <w:rPr>
                      <w:rFonts w:asciiTheme="minorHAnsi" w:hAnsiTheme="minorHAnsi" w:cs="Arial"/>
                      <w:sz w:val="20"/>
                      <w:szCs w:val="20"/>
                      <w:highlight w:val="yellow"/>
                    </w:rPr>
                    <w:t>Seconded – Karen Curran</w:t>
                  </w:r>
                </w:p>
              </w:tc>
              <w:tc>
                <w:tcPr>
                  <w:tcW w:w="3163" w:type="dxa"/>
                </w:tcPr>
                <w:p w14:paraId="49E29631" w14:textId="48B465D4" w:rsidR="006D75FD" w:rsidRPr="00B66CDD" w:rsidRDefault="006D75FD" w:rsidP="00843ECF">
                  <w:pPr>
                    <w:framePr w:hSpace="180" w:wrap="around" w:vAnchor="text" w:hAnchor="text" w:y="1"/>
                    <w:suppressOverlap/>
                    <w:rPr>
                      <w:rFonts w:asciiTheme="minorHAnsi" w:hAnsiTheme="minorHAnsi" w:cs="Arial"/>
                      <w:sz w:val="20"/>
                      <w:szCs w:val="20"/>
                    </w:rPr>
                  </w:pPr>
                  <w:r w:rsidRPr="00843ECF">
                    <w:rPr>
                      <w:rFonts w:asciiTheme="minorHAnsi" w:hAnsiTheme="minorHAnsi" w:cs="Arial"/>
                      <w:sz w:val="20"/>
                      <w:szCs w:val="20"/>
                      <w:highlight w:val="yellow"/>
                    </w:rPr>
                    <w:t>Approved</w:t>
                  </w:r>
                  <w:bookmarkStart w:id="0" w:name="_GoBack"/>
                  <w:bookmarkEnd w:id="0"/>
                  <w:r w:rsidRPr="00B66CDD">
                    <w:rPr>
                      <w:rFonts w:asciiTheme="minorHAnsi" w:hAnsiTheme="minorHAnsi" w:cs="Arial"/>
                      <w:sz w:val="20"/>
                      <w:szCs w:val="20"/>
                    </w:rPr>
                    <w:t xml:space="preserve">   </w:t>
                  </w:r>
                </w:p>
              </w:tc>
            </w:tr>
          </w:tbl>
          <w:p w14:paraId="25B4C045" w14:textId="77777777" w:rsidR="006D75FD" w:rsidRPr="00B66CDD" w:rsidRDefault="006D75FD" w:rsidP="00E454D1">
            <w:pPr>
              <w:rPr>
                <w:rFonts w:asciiTheme="minorHAnsi" w:hAnsiTheme="minorHAnsi" w:cs="Arial"/>
                <w:sz w:val="20"/>
                <w:szCs w:val="20"/>
              </w:rPr>
            </w:pPr>
          </w:p>
        </w:tc>
      </w:tr>
      <w:tr w:rsidR="006D75FD" w:rsidRPr="00FF604B" w14:paraId="73BC68AD" w14:textId="77777777" w:rsidTr="00E454D1">
        <w:tc>
          <w:tcPr>
            <w:tcW w:w="3150" w:type="dxa"/>
            <w:vMerge/>
          </w:tcPr>
          <w:p w14:paraId="2E615D3C" w14:textId="77777777" w:rsidR="006D75FD" w:rsidRPr="00FF604B" w:rsidRDefault="006D75FD" w:rsidP="00E454D1">
            <w:pPr>
              <w:rPr>
                <w:rFonts w:asciiTheme="minorHAnsi" w:hAnsiTheme="minorHAnsi" w:cs="Arial"/>
                <w:b/>
                <w:sz w:val="20"/>
                <w:szCs w:val="20"/>
              </w:rPr>
            </w:pPr>
          </w:p>
        </w:tc>
        <w:tc>
          <w:tcPr>
            <w:tcW w:w="10620" w:type="dxa"/>
            <w:gridSpan w:val="2"/>
            <w:vAlign w:val="center"/>
          </w:tcPr>
          <w:p w14:paraId="5B36CBA2" w14:textId="6086E371" w:rsidR="006D75FD" w:rsidRPr="00B66CDD" w:rsidRDefault="006D75FD" w:rsidP="00E454D1">
            <w:pPr>
              <w:rPr>
                <w:rFonts w:asciiTheme="minorHAnsi" w:hAnsiTheme="minorHAnsi" w:cs="Arial"/>
                <w:sz w:val="20"/>
                <w:szCs w:val="20"/>
              </w:rPr>
            </w:pPr>
            <w:r>
              <w:rPr>
                <w:rFonts w:asciiTheme="minorHAnsi" w:hAnsiTheme="minorHAnsi" w:cs="Arial"/>
                <w:sz w:val="20"/>
                <w:szCs w:val="20"/>
              </w:rPr>
              <w:t>3</w:t>
            </w:r>
            <w:r w:rsidRPr="00A73AFF">
              <w:rPr>
                <w:rFonts w:asciiTheme="minorHAnsi" w:hAnsiTheme="minorHAnsi" w:cs="Arial"/>
                <w:sz w:val="20"/>
                <w:szCs w:val="20"/>
              </w:rPr>
              <w:t xml:space="preserve">. </w:t>
            </w:r>
            <w:r>
              <w:rPr>
                <w:rFonts w:asciiTheme="minorHAnsi" w:hAnsiTheme="minorHAnsi" w:cs="Arial"/>
                <w:sz w:val="20"/>
                <w:szCs w:val="20"/>
              </w:rPr>
              <w:t xml:space="preserve"> </w:t>
            </w:r>
            <w:r w:rsidR="005B3382">
              <w:rPr>
                <w:rFonts w:asciiTheme="minorHAnsi" w:hAnsiTheme="minorHAnsi" w:cs="Arial"/>
                <w:sz w:val="20"/>
                <w:szCs w:val="20"/>
              </w:rPr>
              <w:t>T</w:t>
            </w:r>
            <w:r w:rsidR="005B3382" w:rsidRPr="005B3382">
              <w:rPr>
                <w:rFonts w:asciiTheme="minorHAnsi" w:hAnsiTheme="minorHAnsi" w:cs="Arial"/>
                <w:sz w:val="20"/>
                <w:szCs w:val="20"/>
              </w:rPr>
              <w:t xml:space="preserve">he advisory recommended the department </w:t>
            </w:r>
            <w:r w:rsidR="008C5F71">
              <w:rPr>
                <w:rFonts w:asciiTheme="minorHAnsi" w:hAnsiTheme="minorHAnsi" w:cs="Arial"/>
                <w:sz w:val="20"/>
                <w:szCs w:val="20"/>
              </w:rPr>
              <w:t xml:space="preserve">gather more information </w:t>
            </w:r>
            <w:r w:rsidR="005B3382" w:rsidRPr="005B3382">
              <w:rPr>
                <w:rFonts w:asciiTheme="minorHAnsi" w:hAnsiTheme="minorHAnsi" w:cs="Arial"/>
                <w:sz w:val="20"/>
                <w:szCs w:val="20"/>
              </w:rPr>
              <w:t xml:space="preserve">prior to changing </w:t>
            </w:r>
            <w:r w:rsidR="005B3382">
              <w:rPr>
                <w:rFonts w:asciiTheme="minorHAnsi" w:hAnsiTheme="minorHAnsi" w:cs="Arial"/>
                <w:sz w:val="20"/>
                <w:szCs w:val="20"/>
              </w:rPr>
              <w:t xml:space="preserve">the ENGL </w:t>
            </w:r>
            <w:r w:rsidR="005B3382" w:rsidRPr="005B3382">
              <w:rPr>
                <w:rFonts w:asciiTheme="minorHAnsi" w:hAnsiTheme="minorHAnsi" w:cs="Arial"/>
                <w:sz w:val="20"/>
                <w:szCs w:val="20"/>
              </w:rPr>
              <w:t>prerequisites</w:t>
            </w:r>
            <w:r w:rsidR="005B3382">
              <w:rPr>
                <w:rFonts w:asciiTheme="minorHAnsi" w:hAnsiTheme="minorHAnsi" w:cs="Arial"/>
                <w:sz w:val="20"/>
                <w:szCs w:val="20"/>
              </w:rPr>
              <w:t xml:space="preserve"> for CHLD 1</w:t>
            </w:r>
            <w:r w:rsidR="005B3382" w:rsidRPr="005B3382">
              <w:rPr>
                <w:rFonts w:asciiTheme="minorHAnsi" w:hAnsiTheme="minorHAnsi" w:cs="Arial"/>
                <w:sz w:val="20"/>
                <w:szCs w:val="20"/>
              </w:rPr>
              <w:t>.</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163"/>
              <w:gridCol w:w="3163"/>
              <w:gridCol w:w="3163"/>
            </w:tblGrid>
            <w:tr w:rsidR="006D75FD" w:rsidRPr="00FF604B" w14:paraId="0895F249" w14:textId="77777777" w:rsidTr="00FF604B">
              <w:tc>
                <w:tcPr>
                  <w:tcW w:w="3163" w:type="dxa"/>
                </w:tcPr>
                <w:p w14:paraId="602EE5AF" w14:textId="49BFEC96" w:rsidR="006D75FD" w:rsidRPr="00FF604B" w:rsidRDefault="006D75FD" w:rsidP="00843ECF">
                  <w:pPr>
                    <w:framePr w:hSpace="180" w:wrap="around" w:vAnchor="text" w:hAnchor="text" w:y="1"/>
                    <w:suppressOverlap/>
                    <w:rPr>
                      <w:rFonts w:asciiTheme="minorHAnsi" w:hAnsiTheme="minorHAnsi" w:cs="Arial"/>
                      <w:sz w:val="20"/>
                      <w:szCs w:val="20"/>
                    </w:rPr>
                  </w:pPr>
                  <w:r>
                    <w:rPr>
                      <w:rFonts w:asciiTheme="minorHAnsi" w:hAnsiTheme="minorHAnsi" w:cs="Arial"/>
                      <w:sz w:val="20"/>
                      <w:szCs w:val="20"/>
                    </w:rPr>
                    <w:t xml:space="preserve">Motioned – </w:t>
                  </w:r>
                  <w:r w:rsidR="008C5F71">
                    <w:rPr>
                      <w:rFonts w:asciiTheme="minorHAnsi" w:hAnsiTheme="minorHAnsi" w:cs="Arial"/>
                      <w:sz w:val="20"/>
                      <w:szCs w:val="20"/>
                    </w:rPr>
                    <w:t xml:space="preserve">Patty </w:t>
                  </w:r>
                  <w:proofErr w:type="spellStart"/>
                  <w:r w:rsidR="008C5F71">
                    <w:rPr>
                      <w:rFonts w:asciiTheme="minorHAnsi" w:hAnsiTheme="minorHAnsi" w:cs="Arial"/>
                      <w:sz w:val="20"/>
                      <w:szCs w:val="20"/>
                    </w:rPr>
                    <w:t>Uba</w:t>
                  </w:r>
                  <w:proofErr w:type="spellEnd"/>
                </w:p>
              </w:tc>
              <w:tc>
                <w:tcPr>
                  <w:tcW w:w="3163" w:type="dxa"/>
                </w:tcPr>
                <w:p w14:paraId="022E50A1" w14:textId="453D8F11" w:rsidR="006D75FD" w:rsidRPr="00FF604B" w:rsidRDefault="006D75FD" w:rsidP="00843ECF">
                  <w:pPr>
                    <w:framePr w:hSpace="180" w:wrap="around" w:vAnchor="text" w:hAnchor="text" w:y="1"/>
                    <w:suppressOverlap/>
                    <w:rPr>
                      <w:rFonts w:asciiTheme="minorHAnsi" w:hAnsiTheme="minorHAnsi" w:cs="Arial"/>
                      <w:sz w:val="20"/>
                      <w:szCs w:val="20"/>
                    </w:rPr>
                  </w:pPr>
                  <w:r>
                    <w:rPr>
                      <w:rFonts w:asciiTheme="minorHAnsi" w:hAnsiTheme="minorHAnsi" w:cs="Arial"/>
                      <w:sz w:val="20"/>
                      <w:szCs w:val="20"/>
                    </w:rPr>
                    <w:t xml:space="preserve">Seconded – </w:t>
                  </w:r>
                  <w:r w:rsidR="008C5F71">
                    <w:rPr>
                      <w:rFonts w:asciiTheme="minorHAnsi" w:hAnsiTheme="minorHAnsi" w:cs="Arial"/>
                      <w:sz w:val="20"/>
                      <w:szCs w:val="20"/>
                    </w:rPr>
                    <w:t>Karen Curran</w:t>
                  </w:r>
                </w:p>
              </w:tc>
              <w:tc>
                <w:tcPr>
                  <w:tcW w:w="3163" w:type="dxa"/>
                </w:tcPr>
                <w:p w14:paraId="45D7F319" w14:textId="693D00E7" w:rsidR="006D75FD" w:rsidRPr="00FF604B" w:rsidRDefault="006D75FD" w:rsidP="00843ECF">
                  <w:pPr>
                    <w:framePr w:hSpace="180" w:wrap="around" w:vAnchor="text" w:hAnchor="text" w:y="1"/>
                    <w:suppressOverlap/>
                    <w:rPr>
                      <w:rFonts w:asciiTheme="minorHAnsi" w:hAnsiTheme="minorHAnsi" w:cs="Arial"/>
                      <w:sz w:val="20"/>
                      <w:szCs w:val="20"/>
                    </w:rPr>
                  </w:pPr>
                  <w:r w:rsidRPr="00FF604B">
                    <w:rPr>
                      <w:rFonts w:asciiTheme="minorHAnsi" w:hAnsiTheme="minorHAnsi" w:cs="Arial"/>
                      <w:sz w:val="20"/>
                      <w:szCs w:val="20"/>
                    </w:rPr>
                    <w:t>Approved</w:t>
                  </w:r>
                  <w:r>
                    <w:rPr>
                      <w:rFonts w:asciiTheme="minorHAnsi" w:hAnsiTheme="minorHAnsi" w:cs="Arial"/>
                      <w:sz w:val="20"/>
                      <w:szCs w:val="20"/>
                    </w:rPr>
                    <w:t xml:space="preserve">  </w:t>
                  </w:r>
                </w:p>
              </w:tc>
            </w:tr>
          </w:tbl>
          <w:p w14:paraId="7B7C89B9" w14:textId="77777777" w:rsidR="006D75FD" w:rsidRPr="00FF604B" w:rsidRDefault="006D75FD" w:rsidP="00E454D1">
            <w:pPr>
              <w:rPr>
                <w:rFonts w:asciiTheme="minorHAnsi" w:hAnsiTheme="minorHAnsi" w:cs="Arial"/>
                <w:sz w:val="20"/>
                <w:szCs w:val="20"/>
              </w:rPr>
            </w:pPr>
          </w:p>
        </w:tc>
      </w:tr>
      <w:tr w:rsidR="006D75FD" w:rsidRPr="00FF604B" w14:paraId="7EE856CB" w14:textId="77777777" w:rsidTr="00E454D1">
        <w:tc>
          <w:tcPr>
            <w:tcW w:w="3150" w:type="dxa"/>
            <w:vMerge/>
          </w:tcPr>
          <w:p w14:paraId="1E08B966" w14:textId="77777777" w:rsidR="006D75FD" w:rsidRPr="00FF604B" w:rsidRDefault="006D75FD" w:rsidP="00E454D1">
            <w:pPr>
              <w:rPr>
                <w:rFonts w:asciiTheme="minorHAnsi" w:hAnsiTheme="minorHAnsi" w:cs="Arial"/>
                <w:b/>
                <w:sz w:val="20"/>
                <w:szCs w:val="20"/>
              </w:rPr>
            </w:pPr>
          </w:p>
        </w:tc>
        <w:tc>
          <w:tcPr>
            <w:tcW w:w="10620" w:type="dxa"/>
            <w:gridSpan w:val="2"/>
            <w:vAlign w:val="center"/>
          </w:tcPr>
          <w:p w14:paraId="29FF2A9D" w14:textId="5692E915" w:rsidR="006D75FD" w:rsidRPr="00510BA1" w:rsidRDefault="006D75FD" w:rsidP="00E454D1">
            <w:pPr>
              <w:pStyle w:val="ListParagraph"/>
              <w:numPr>
                <w:ilvl w:val="0"/>
                <w:numId w:val="15"/>
              </w:numPr>
              <w:ind w:left="252" w:hanging="252"/>
              <w:rPr>
                <w:rFonts w:asciiTheme="minorHAnsi" w:hAnsiTheme="minorHAnsi" w:cs="Arial"/>
                <w:sz w:val="20"/>
                <w:szCs w:val="20"/>
              </w:rPr>
            </w:pPr>
            <w:r>
              <w:rPr>
                <w:rFonts w:asciiTheme="minorHAnsi" w:hAnsiTheme="minorHAnsi" w:cs="Arial"/>
                <w:sz w:val="20"/>
                <w:szCs w:val="20"/>
              </w:rPr>
              <w:t xml:space="preserve">Update CHLD </w:t>
            </w:r>
            <w:r w:rsidRPr="00B66CDD">
              <w:rPr>
                <w:rFonts w:asciiTheme="minorHAnsi" w:hAnsiTheme="minorHAnsi" w:cs="Arial"/>
                <w:sz w:val="20"/>
                <w:szCs w:val="20"/>
              </w:rPr>
              <w:t>61</w:t>
            </w:r>
            <w:r>
              <w:rPr>
                <w:rFonts w:asciiTheme="minorHAnsi" w:hAnsiTheme="minorHAnsi" w:cs="Arial"/>
                <w:b/>
                <w:sz w:val="20"/>
                <w:szCs w:val="20"/>
              </w:rPr>
              <w:t xml:space="preserve"> </w:t>
            </w:r>
            <w:r w:rsidRPr="00101D23">
              <w:rPr>
                <w:rFonts w:asciiTheme="minorHAnsi" w:hAnsiTheme="minorHAnsi" w:cs="Arial"/>
                <w:sz w:val="20"/>
                <w:szCs w:val="20"/>
              </w:rPr>
              <w:t>Language Arts and Art Me</w:t>
            </w:r>
            <w:r>
              <w:rPr>
                <w:rFonts w:asciiTheme="minorHAnsi" w:hAnsiTheme="minorHAnsi" w:cs="Arial"/>
                <w:sz w:val="20"/>
                <w:szCs w:val="20"/>
              </w:rPr>
              <w:t xml:space="preserve">dia for Young Children </w:t>
            </w:r>
            <w:r>
              <w:rPr>
                <w:rFonts w:asciiTheme="minorHAnsi" w:hAnsiTheme="minorHAnsi" w:cs="Arial"/>
                <w:sz w:val="20"/>
              </w:rPr>
              <w:t>for 4-year review.</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163"/>
              <w:gridCol w:w="3163"/>
              <w:gridCol w:w="3163"/>
            </w:tblGrid>
            <w:tr w:rsidR="006D75FD" w:rsidRPr="00FF604B" w14:paraId="44A21261" w14:textId="77777777" w:rsidTr="00FF604B">
              <w:tc>
                <w:tcPr>
                  <w:tcW w:w="3163" w:type="dxa"/>
                </w:tcPr>
                <w:p w14:paraId="3D128281" w14:textId="27E14E5B" w:rsidR="006D75FD" w:rsidRPr="00FF604B" w:rsidRDefault="006D75FD" w:rsidP="00843ECF">
                  <w:pPr>
                    <w:framePr w:hSpace="180" w:wrap="around" w:vAnchor="text" w:hAnchor="text" w:y="1"/>
                    <w:suppressOverlap/>
                    <w:rPr>
                      <w:rFonts w:asciiTheme="minorHAnsi" w:hAnsiTheme="minorHAnsi" w:cs="Arial"/>
                      <w:sz w:val="20"/>
                      <w:szCs w:val="20"/>
                    </w:rPr>
                  </w:pPr>
                  <w:r>
                    <w:rPr>
                      <w:rFonts w:asciiTheme="minorHAnsi" w:hAnsiTheme="minorHAnsi" w:cs="Arial"/>
                      <w:sz w:val="20"/>
                      <w:szCs w:val="20"/>
                    </w:rPr>
                    <w:t xml:space="preserve">Motioned – Karen Curran </w:t>
                  </w:r>
                </w:p>
              </w:tc>
              <w:tc>
                <w:tcPr>
                  <w:tcW w:w="3163" w:type="dxa"/>
                </w:tcPr>
                <w:p w14:paraId="0A2574EB" w14:textId="73E4A87A" w:rsidR="006D75FD" w:rsidRPr="00FF604B" w:rsidRDefault="006D75FD" w:rsidP="00843ECF">
                  <w:pPr>
                    <w:framePr w:hSpace="180" w:wrap="around" w:vAnchor="text" w:hAnchor="text" w:y="1"/>
                    <w:suppressOverlap/>
                    <w:rPr>
                      <w:rFonts w:asciiTheme="minorHAnsi" w:hAnsiTheme="minorHAnsi" w:cs="Arial"/>
                      <w:sz w:val="20"/>
                      <w:szCs w:val="20"/>
                    </w:rPr>
                  </w:pPr>
                  <w:r>
                    <w:rPr>
                      <w:rFonts w:asciiTheme="minorHAnsi" w:hAnsiTheme="minorHAnsi" w:cs="Arial"/>
                      <w:sz w:val="20"/>
                      <w:szCs w:val="20"/>
                    </w:rPr>
                    <w:t>Seconded – Amber Purnell</w:t>
                  </w:r>
                </w:p>
              </w:tc>
              <w:tc>
                <w:tcPr>
                  <w:tcW w:w="3163" w:type="dxa"/>
                </w:tcPr>
                <w:p w14:paraId="5A031DFB" w14:textId="74B0A4EA" w:rsidR="006D75FD" w:rsidRPr="00FF604B" w:rsidRDefault="006D75FD" w:rsidP="00843ECF">
                  <w:pPr>
                    <w:framePr w:hSpace="180" w:wrap="around" w:vAnchor="text" w:hAnchor="text" w:y="1"/>
                    <w:suppressOverlap/>
                    <w:rPr>
                      <w:rFonts w:asciiTheme="minorHAnsi" w:hAnsiTheme="minorHAnsi" w:cs="Arial"/>
                      <w:sz w:val="20"/>
                      <w:szCs w:val="20"/>
                    </w:rPr>
                  </w:pPr>
                  <w:r w:rsidRPr="00FF604B">
                    <w:rPr>
                      <w:rFonts w:asciiTheme="minorHAnsi" w:hAnsiTheme="minorHAnsi" w:cs="Arial"/>
                      <w:sz w:val="20"/>
                      <w:szCs w:val="20"/>
                    </w:rPr>
                    <w:t>Approved</w:t>
                  </w:r>
                  <w:r>
                    <w:rPr>
                      <w:rFonts w:asciiTheme="minorHAnsi" w:hAnsiTheme="minorHAnsi" w:cs="Arial"/>
                      <w:sz w:val="20"/>
                      <w:szCs w:val="20"/>
                    </w:rPr>
                    <w:t xml:space="preserve">  </w:t>
                  </w:r>
                </w:p>
              </w:tc>
            </w:tr>
          </w:tbl>
          <w:p w14:paraId="18A7F82B" w14:textId="77777777" w:rsidR="006D75FD" w:rsidRPr="00FF604B" w:rsidRDefault="006D75FD" w:rsidP="00E454D1">
            <w:pPr>
              <w:rPr>
                <w:rFonts w:asciiTheme="minorHAnsi" w:hAnsiTheme="minorHAnsi" w:cs="Arial"/>
                <w:sz w:val="20"/>
                <w:szCs w:val="20"/>
              </w:rPr>
            </w:pPr>
          </w:p>
        </w:tc>
      </w:tr>
      <w:tr w:rsidR="006D75FD" w:rsidRPr="00FF604B" w14:paraId="3A0E64A2" w14:textId="77777777" w:rsidTr="00E454D1">
        <w:tc>
          <w:tcPr>
            <w:tcW w:w="3150" w:type="dxa"/>
            <w:vMerge/>
          </w:tcPr>
          <w:p w14:paraId="38D27BAB" w14:textId="77777777" w:rsidR="006D75FD" w:rsidRPr="00FF604B" w:rsidRDefault="006D75FD" w:rsidP="00E454D1">
            <w:pPr>
              <w:rPr>
                <w:rFonts w:asciiTheme="minorHAnsi" w:hAnsiTheme="minorHAnsi" w:cs="Arial"/>
                <w:b/>
                <w:sz w:val="20"/>
                <w:szCs w:val="20"/>
              </w:rPr>
            </w:pPr>
          </w:p>
        </w:tc>
        <w:tc>
          <w:tcPr>
            <w:tcW w:w="10620" w:type="dxa"/>
            <w:gridSpan w:val="2"/>
            <w:tcBorders>
              <w:bottom w:val="single" w:sz="4" w:space="0" w:color="auto"/>
            </w:tcBorders>
            <w:vAlign w:val="center"/>
          </w:tcPr>
          <w:p w14:paraId="76B185D6" w14:textId="35C11980" w:rsidR="006D75FD" w:rsidRPr="003A39CE" w:rsidRDefault="006D75FD" w:rsidP="00E454D1">
            <w:pPr>
              <w:pStyle w:val="ListParagraph"/>
              <w:numPr>
                <w:ilvl w:val="0"/>
                <w:numId w:val="15"/>
              </w:numPr>
              <w:ind w:left="252" w:hanging="252"/>
              <w:rPr>
                <w:rFonts w:asciiTheme="minorHAnsi" w:hAnsiTheme="minorHAnsi" w:cs="Arial"/>
                <w:sz w:val="20"/>
                <w:szCs w:val="20"/>
              </w:rPr>
            </w:pPr>
            <w:r>
              <w:rPr>
                <w:rFonts w:asciiTheme="minorHAnsi" w:hAnsiTheme="minorHAnsi" w:cs="Arial"/>
                <w:sz w:val="20"/>
                <w:szCs w:val="20"/>
              </w:rPr>
              <w:t xml:space="preserve">Update </w:t>
            </w:r>
            <w:r w:rsidRPr="0029211C">
              <w:rPr>
                <w:rFonts w:asciiTheme="minorHAnsi" w:hAnsiTheme="minorHAnsi" w:cs="Arial"/>
                <w:sz w:val="20"/>
                <w:szCs w:val="20"/>
              </w:rPr>
              <w:t>CHLD 62</w:t>
            </w:r>
            <w:r>
              <w:rPr>
                <w:rFonts w:asciiTheme="minorHAnsi" w:hAnsiTheme="minorHAnsi" w:cs="Arial"/>
                <w:b/>
                <w:sz w:val="20"/>
                <w:szCs w:val="20"/>
              </w:rPr>
              <w:t xml:space="preserve"> </w:t>
            </w:r>
            <w:r>
              <w:rPr>
                <w:rFonts w:asciiTheme="minorHAnsi" w:hAnsiTheme="minorHAnsi" w:cs="Arial"/>
                <w:sz w:val="20"/>
                <w:szCs w:val="20"/>
              </w:rPr>
              <w:t xml:space="preserve">Music and Motor Development for Young Children </w:t>
            </w:r>
            <w:r w:rsidRPr="00B6699B">
              <w:rPr>
                <w:rFonts w:asciiTheme="minorHAnsi" w:hAnsiTheme="minorHAnsi" w:cs="Arial"/>
                <w:sz w:val="20"/>
              </w:rPr>
              <w:t>for 4-year review.</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163"/>
              <w:gridCol w:w="3163"/>
              <w:gridCol w:w="3163"/>
            </w:tblGrid>
            <w:tr w:rsidR="006D75FD" w:rsidRPr="00FF604B" w14:paraId="22F10566" w14:textId="77777777" w:rsidTr="00FF604B">
              <w:tc>
                <w:tcPr>
                  <w:tcW w:w="3163" w:type="dxa"/>
                </w:tcPr>
                <w:p w14:paraId="1368578F" w14:textId="2D22EFAA" w:rsidR="006D75FD" w:rsidRPr="00FF604B" w:rsidRDefault="006D75FD" w:rsidP="00843ECF">
                  <w:pPr>
                    <w:framePr w:hSpace="180" w:wrap="around" w:vAnchor="text" w:hAnchor="text" w:y="1"/>
                    <w:suppressOverlap/>
                    <w:rPr>
                      <w:rFonts w:asciiTheme="minorHAnsi" w:hAnsiTheme="minorHAnsi" w:cs="Arial"/>
                      <w:sz w:val="20"/>
                      <w:szCs w:val="20"/>
                    </w:rPr>
                  </w:pPr>
                  <w:r>
                    <w:rPr>
                      <w:rFonts w:asciiTheme="minorHAnsi" w:hAnsiTheme="minorHAnsi" w:cs="Arial"/>
                      <w:sz w:val="20"/>
                      <w:szCs w:val="20"/>
                    </w:rPr>
                    <w:t xml:space="preserve">Motioned </w:t>
                  </w:r>
                  <w:proofErr w:type="gramStart"/>
                  <w:r>
                    <w:rPr>
                      <w:rFonts w:asciiTheme="minorHAnsi" w:hAnsiTheme="minorHAnsi" w:cs="Arial"/>
                      <w:sz w:val="20"/>
                      <w:szCs w:val="20"/>
                    </w:rPr>
                    <w:t>–  Patty</w:t>
                  </w:r>
                  <w:proofErr w:type="gramEnd"/>
                  <w:r>
                    <w:rPr>
                      <w:rFonts w:asciiTheme="minorHAnsi" w:hAnsiTheme="minorHAnsi" w:cs="Arial"/>
                      <w:sz w:val="20"/>
                      <w:szCs w:val="20"/>
                    </w:rPr>
                    <w:t xml:space="preserve"> </w:t>
                  </w:r>
                  <w:proofErr w:type="spellStart"/>
                  <w:r>
                    <w:rPr>
                      <w:rFonts w:asciiTheme="minorHAnsi" w:hAnsiTheme="minorHAnsi" w:cs="Arial"/>
                      <w:sz w:val="20"/>
                      <w:szCs w:val="20"/>
                    </w:rPr>
                    <w:t>Uba</w:t>
                  </w:r>
                  <w:proofErr w:type="spellEnd"/>
                </w:p>
              </w:tc>
              <w:tc>
                <w:tcPr>
                  <w:tcW w:w="3163" w:type="dxa"/>
                </w:tcPr>
                <w:p w14:paraId="24F3C352" w14:textId="65242809" w:rsidR="006D75FD" w:rsidRPr="00FF604B" w:rsidRDefault="006D75FD" w:rsidP="00843ECF">
                  <w:pPr>
                    <w:framePr w:hSpace="180" w:wrap="around" w:vAnchor="text" w:hAnchor="text" w:y="1"/>
                    <w:suppressOverlap/>
                    <w:rPr>
                      <w:rFonts w:asciiTheme="minorHAnsi" w:hAnsiTheme="minorHAnsi" w:cs="Arial"/>
                      <w:sz w:val="20"/>
                      <w:szCs w:val="20"/>
                    </w:rPr>
                  </w:pPr>
                  <w:r>
                    <w:rPr>
                      <w:rFonts w:asciiTheme="minorHAnsi" w:hAnsiTheme="minorHAnsi" w:cs="Arial"/>
                      <w:sz w:val="20"/>
                      <w:szCs w:val="20"/>
                    </w:rPr>
                    <w:t xml:space="preserve">Seconded </w:t>
                  </w:r>
                  <w:proofErr w:type="gramStart"/>
                  <w:r>
                    <w:rPr>
                      <w:rFonts w:asciiTheme="minorHAnsi" w:hAnsiTheme="minorHAnsi" w:cs="Arial"/>
                      <w:sz w:val="20"/>
                      <w:szCs w:val="20"/>
                    </w:rPr>
                    <w:t>–  Karen</w:t>
                  </w:r>
                  <w:proofErr w:type="gramEnd"/>
                  <w:r>
                    <w:rPr>
                      <w:rFonts w:asciiTheme="minorHAnsi" w:hAnsiTheme="minorHAnsi" w:cs="Arial"/>
                      <w:sz w:val="20"/>
                      <w:szCs w:val="20"/>
                    </w:rPr>
                    <w:t xml:space="preserve"> Curran</w:t>
                  </w:r>
                </w:p>
              </w:tc>
              <w:tc>
                <w:tcPr>
                  <w:tcW w:w="3163" w:type="dxa"/>
                </w:tcPr>
                <w:p w14:paraId="3698E75F" w14:textId="0ADD1D27" w:rsidR="006D75FD" w:rsidRPr="00FF604B" w:rsidRDefault="006D75FD" w:rsidP="00843ECF">
                  <w:pPr>
                    <w:framePr w:hSpace="180" w:wrap="around" w:vAnchor="text" w:hAnchor="text" w:y="1"/>
                    <w:suppressOverlap/>
                    <w:rPr>
                      <w:rFonts w:asciiTheme="minorHAnsi" w:hAnsiTheme="minorHAnsi" w:cs="Arial"/>
                      <w:sz w:val="20"/>
                      <w:szCs w:val="20"/>
                    </w:rPr>
                  </w:pPr>
                  <w:r w:rsidRPr="00FF604B">
                    <w:rPr>
                      <w:rFonts w:asciiTheme="minorHAnsi" w:hAnsiTheme="minorHAnsi" w:cs="Arial"/>
                      <w:sz w:val="20"/>
                      <w:szCs w:val="20"/>
                    </w:rPr>
                    <w:t>Approved</w:t>
                  </w:r>
                  <w:r>
                    <w:rPr>
                      <w:rFonts w:asciiTheme="minorHAnsi" w:hAnsiTheme="minorHAnsi" w:cs="Arial"/>
                      <w:sz w:val="20"/>
                      <w:szCs w:val="20"/>
                    </w:rPr>
                    <w:t xml:space="preserve">  </w:t>
                  </w:r>
                </w:p>
              </w:tc>
            </w:tr>
          </w:tbl>
          <w:p w14:paraId="1368E463" w14:textId="77777777" w:rsidR="006D75FD" w:rsidRPr="00FF604B" w:rsidRDefault="006D75FD" w:rsidP="00E454D1">
            <w:pPr>
              <w:rPr>
                <w:rFonts w:asciiTheme="minorHAnsi" w:hAnsiTheme="minorHAnsi" w:cs="Arial"/>
                <w:sz w:val="20"/>
                <w:szCs w:val="20"/>
              </w:rPr>
            </w:pPr>
          </w:p>
        </w:tc>
      </w:tr>
      <w:tr w:rsidR="006D75FD" w:rsidRPr="00FF604B" w14:paraId="7B6A5C23" w14:textId="77777777" w:rsidTr="00E454D1">
        <w:tc>
          <w:tcPr>
            <w:tcW w:w="3150" w:type="dxa"/>
            <w:vMerge/>
          </w:tcPr>
          <w:p w14:paraId="54908B51" w14:textId="77777777" w:rsidR="006D75FD" w:rsidRPr="00FF604B" w:rsidRDefault="006D75FD" w:rsidP="00E454D1">
            <w:pPr>
              <w:rPr>
                <w:rFonts w:asciiTheme="minorHAnsi" w:hAnsiTheme="minorHAnsi" w:cs="Arial"/>
                <w:b/>
                <w:sz w:val="20"/>
                <w:szCs w:val="20"/>
              </w:rPr>
            </w:pPr>
          </w:p>
        </w:tc>
        <w:tc>
          <w:tcPr>
            <w:tcW w:w="10620" w:type="dxa"/>
            <w:gridSpan w:val="2"/>
            <w:tcBorders>
              <w:bottom w:val="single" w:sz="4" w:space="0" w:color="auto"/>
            </w:tcBorders>
            <w:vAlign w:val="center"/>
          </w:tcPr>
          <w:p w14:paraId="292A6280" w14:textId="4A1A4A5B" w:rsidR="006D75FD" w:rsidRPr="00B6699B" w:rsidRDefault="006D75FD" w:rsidP="00E454D1">
            <w:pPr>
              <w:rPr>
                <w:rFonts w:asciiTheme="minorHAnsi" w:hAnsiTheme="minorHAnsi" w:cs="Arial"/>
                <w:sz w:val="20"/>
                <w:szCs w:val="20"/>
              </w:rPr>
            </w:pPr>
            <w:r>
              <w:rPr>
                <w:rFonts w:asciiTheme="minorHAnsi" w:hAnsiTheme="minorHAnsi" w:cs="Arial"/>
                <w:sz w:val="20"/>
                <w:szCs w:val="20"/>
              </w:rPr>
              <w:t xml:space="preserve">6. Update </w:t>
            </w:r>
            <w:r w:rsidRPr="00090137">
              <w:rPr>
                <w:rFonts w:asciiTheme="minorHAnsi" w:hAnsiTheme="minorHAnsi" w:cs="Arial"/>
                <w:sz w:val="20"/>
                <w:szCs w:val="20"/>
              </w:rPr>
              <w:t>CHLD 63</w:t>
            </w:r>
            <w:r>
              <w:rPr>
                <w:rFonts w:asciiTheme="minorHAnsi" w:hAnsiTheme="minorHAnsi" w:cs="Arial"/>
                <w:b/>
                <w:sz w:val="20"/>
                <w:szCs w:val="20"/>
              </w:rPr>
              <w:t xml:space="preserve"> </w:t>
            </w:r>
            <w:r>
              <w:rPr>
                <w:rFonts w:asciiTheme="minorHAnsi" w:hAnsiTheme="minorHAnsi" w:cs="Arial"/>
                <w:sz w:val="20"/>
                <w:szCs w:val="20"/>
              </w:rPr>
              <w:t xml:space="preserve">Creative </w:t>
            </w:r>
            <w:proofErr w:type="spellStart"/>
            <w:r>
              <w:rPr>
                <w:rFonts w:asciiTheme="minorHAnsi" w:hAnsiTheme="minorHAnsi" w:cs="Arial"/>
                <w:sz w:val="20"/>
                <w:szCs w:val="20"/>
              </w:rPr>
              <w:t>Sciencing</w:t>
            </w:r>
            <w:proofErr w:type="spellEnd"/>
            <w:r>
              <w:rPr>
                <w:rFonts w:asciiTheme="minorHAnsi" w:hAnsiTheme="minorHAnsi" w:cs="Arial"/>
                <w:sz w:val="20"/>
                <w:szCs w:val="20"/>
              </w:rPr>
              <w:t xml:space="preserve"> and Math for Young Children </w:t>
            </w:r>
            <w:r>
              <w:rPr>
                <w:rFonts w:asciiTheme="minorHAnsi" w:hAnsiTheme="minorHAnsi" w:cs="Arial"/>
                <w:sz w:val="20"/>
              </w:rPr>
              <w:t>for 4-year review and to change course title to “Math and Science for Young Children”</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163"/>
              <w:gridCol w:w="3163"/>
              <w:gridCol w:w="3163"/>
            </w:tblGrid>
            <w:tr w:rsidR="006D75FD" w:rsidRPr="00FF604B" w14:paraId="0F4BE5C1" w14:textId="77777777" w:rsidTr="007C5EA7">
              <w:tc>
                <w:tcPr>
                  <w:tcW w:w="3163" w:type="dxa"/>
                  <w:tcBorders>
                    <w:bottom w:val="single" w:sz="4" w:space="0" w:color="auto"/>
                  </w:tcBorders>
                </w:tcPr>
                <w:p w14:paraId="5A118138" w14:textId="4903E1C1" w:rsidR="006D75FD" w:rsidRPr="00FF604B" w:rsidRDefault="006D75FD" w:rsidP="00843ECF">
                  <w:pPr>
                    <w:framePr w:hSpace="180" w:wrap="around" w:vAnchor="text" w:hAnchor="text" w:y="1"/>
                    <w:suppressOverlap/>
                    <w:rPr>
                      <w:rFonts w:asciiTheme="minorHAnsi" w:hAnsiTheme="minorHAnsi" w:cs="Arial"/>
                      <w:sz w:val="20"/>
                      <w:szCs w:val="20"/>
                    </w:rPr>
                  </w:pPr>
                  <w:r>
                    <w:rPr>
                      <w:rFonts w:asciiTheme="minorHAnsi" w:hAnsiTheme="minorHAnsi" w:cs="Arial"/>
                      <w:sz w:val="20"/>
                      <w:szCs w:val="20"/>
                    </w:rPr>
                    <w:t xml:space="preserve">Motioned – Karen Curran </w:t>
                  </w:r>
                </w:p>
              </w:tc>
              <w:tc>
                <w:tcPr>
                  <w:tcW w:w="3163" w:type="dxa"/>
                  <w:tcBorders>
                    <w:bottom w:val="single" w:sz="4" w:space="0" w:color="auto"/>
                  </w:tcBorders>
                </w:tcPr>
                <w:p w14:paraId="6C972E70" w14:textId="216AAA97" w:rsidR="006D75FD" w:rsidRPr="00FF604B" w:rsidRDefault="006D75FD" w:rsidP="00843ECF">
                  <w:pPr>
                    <w:framePr w:hSpace="180" w:wrap="around" w:vAnchor="text" w:hAnchor="text" w:y="1"/>
                    <w:suppressOverlap/>
                    <w:rPr>
                      <w:rFonts w:asciiTheme="minorHAnsi" w:hAnsiTheme="minorHAnsi" w:cs="Arial"/>
                      <w:sz w:val="20"/>
                      <w:szCs w:val="20"/>
                    </w:rPr>
                  </w:pPr>
                  <w:r>
                    <w:rPr>
                      <w:rFonts w:asciiTheme="minorHAnsi" w:hAnsiTheme="minorHAnsi" w:cs="Arial"/>
                      <w:sz w:val="20"/>
                      <w:szCs w:val="20"/>
                    </w:rPr>
                    <w:t>Seconded – Lucie Melendez</w:t>
                  </w:r>
                </w:p>
              </w:tc>
              <w:tc>
                <w:tcPr>
                  <w:tcW w:w="3163" w:type="dxa"/>
                  <w:tcBorders>
                    <w:bottom w:val="single" w:sz="4" w:space="0" w:color="auto"/>
                  </w:tcBorders>
                </w:tcPr>
                <w:p w14:paraId="7EDD6A81" w14:textId="77777777" w:rsidR="006D75FD" w:rsidRPr="00FF604B" w:rsidRDefault="006D75FD" w:rsidP="00843ECF">
                  <w:pPr>
                    <w:framePr w:hSpace="180" w:wrap="around" w:vAnchor="text" w:hAnchor="text" w:y="1"/>
                    <w:suppressOverlap/>
                    <w:rPr>
                      <w:rFonts w:asciiTheme="minorHAnsi" w:hAnsiTheme="minorHAnsi" w:cs="Arial"/>
                      <w:sz w:val="20"/>
                      <w:szCs w:val="20"/>
                    </w:rPr>
                  </w:pPr>
                  <w:r w:rsidRPr="00FF604B">
                    <w:rPr>
                      <w:rFonts w:asciiTheme="minorHAnsi" w:hAnsiTheme="minorHAnsi" w:cs="Arial"/>
                      <w:sz w:val="20"/>
                      <w:szCs w:val="20"/>
                    </w:rPr>
                    <w:t>Approved</w:t>
                  </w:r>
                  <w:r>
                    <w:rPr>
                      <w:rFonts w:asciiTheme="minorHAnsi" w:hAnsiTheme="minorHAnsi" w:cs="Arial"/>
                      <w:sz w:val="20"/>
                      <w:szCs w:val="20"/>
                    </w:rPr>
                    <w:t xml:space="preserve">  </w:t>
                  </w:r>
                </w:p>
              </w:tc>
            </w:tr>
          </w:tbl>
          <w:p w14:paraId="6DB9DF92" w14:textId="00773162" w:rsidR="006D75FD" w:rsidRPr="00090137" w:rsidRDefault="006D75FD" w:rsidP="00E454D1">
            <w:pPr>
              <w:rPr>
                <w:rFonts w:asciiTheme="minorHAnsi" w:hAnsiTheme="minorHAnsi" w:cs="Arial"/>
                <w:sz w:val="20"/>
              </w:rPr>
            </w:pPr>
            <w:r>
              <w:rPr>
                <w:rFonts w:asciiTheme="minorHAnsi" w:hAnsiTheme="minorHAnsi" w:cs="Arial"/>
                <w:sz w:val="20"/>
                <w:szCs w:val="20"/>
              </w:rPr>
              <w:t xml:space="preserve">7. Update </w:t>
            </w:r>
            <w:r w:rsidRPr="00090137">
              <w:rPr>
                <w:rFonts w:asciiTheme="minorHAnsi" w:hAnsiTheme="minorHAnsi" w:cs="Arial"/>
                <w:sz w:val="20"/>
                <w:szCs w:val="20"/>
              </w:rPr>
              <w:t>CHLD 66</w:t>
            </w:r>
            <w:r>
              <w:rPr>
                <w:rFonts w:asciiTheme="minorHAnsi" w:hAnsiTheme="minorHAnsi" w:cs="Arial"/>
                <w:sz w:val="20"/>
                <w:szCs w:val="20"/>
              </w:rPr>
              <w:t xml:space="preserve"> Early Childhood Development Observation &amp; Assessment and CHLD </w:t>
            </w:r>
            <w:r w:rsidRPr="00090137">
              <w:rPr>
                <w:rFonts w:asciiTheme="minorHAnsi" w:hAnsiTheme="minorHAnsi" w:cs="Arial"/>
                <w:sz w:val="20"/>
                <w:szCs w:val="20"/>
              </w:rPr>
              <w:t>66L</w:t>
            </w:r>
            <w:r>
              <w:rPr>
                <w:rFonts w:asciiTheme="minorHAnsi" w:hAnsiTheme="minorHAnsi" w:cs="Arial"/>
                <w:sz w:val="20"/>
                <w:szCs w:val="20"/>
              </w:rPr>
              <w:t xml:space="preserve"> Lab.</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163"/>
              <w:gridCol w:w="3163"/>
              <w:gridCol w:w="3163"/>
            </w:tblGrid>
            <w:tr w:rsidR="006D75FD" w:rsidRPr="00FF604B" w14:paraId="0889708F" w14:textId="77777777" w:rsidTr="007C5EA7">
              <w:tc>
                <w:tcPr>
                  <w:tcW w:w="3163" w:type="dxa"/>
                  <w:tcBorders>
                    <w:bottom w:val="single" w:sz="4" w:space="0" w:color="auto"/>
                  </w:tcBorders>
                </w:tcPr>
                <w:p w14:paraId="0EC2E8AA" w14:textId="50B7A38A" w:rsidR="006D75FD" w:rsidRPr="00FF604B" w:rsidRDefault="006D75FD" w:rsidP="00843ECF">
                  <w:pPr>
                    <w:framePr w:hSpace="180" w:wrap="around" w:vAnchor="text" w:hAnchor="text" w:y="1"/>
                    <w:suppressOverlap/>
                    <w:rPr>
                      <w:rFonts w:asciiTheme="minorHAnsi" w:hAnsiTheme="minorHAnsi" w:cs="Arial"/>
                      <w:sz w:val="20"/>
                      <w:szCs w:val="20"/>
                    </w:rPr>
                  </w:pPr>
                  <w:r>
                    <w:rPr>
                      <w:rFonts w:asciiTheme="minorHAnsi" w:hAnsiTheme="minorHAnsi" w:cs="Arial"/>
                      <w:sz w:val="20"/>
                      <w:szCs w:val="20"/>
                    </w:rPr>
                    <w:t>Motioned – Giselle Navarro-Cruz</w:t>
                  </w:r>
                </w:p>
              </w:tc>
              <w:tc>
                <w:tcPr>
                  <w:tcW w:w="3163" w:type="dxa"/>
                  <w:tcBorders>
                    <w:bottom w:val="single" w:sz="4" w:space="0" w:color="auto"/>
                  </w:tcBorders>
                </w:tcPr>
                <w:p w14:paraId="666488B6" w14:textId="7CF2E7FF" w:rsidR="006D75FD" w:rsidRPr="00FF604B" w:rsidRDefault="006D75FD" w:rsidP="00843ECF">
                  <w:pPr>
                    <w:framePr w:hSpace="180" w:wrap="around" w:vAnchor="text" w:hAnchor="text" w:y="1"/>
                    <w:suppressOverlap/>
                    <w:rPr>
                      <w:rFonts w:asciiTheme="minorHAnsi" w:hAnsiTheme="minorHAnsi" w:cs="Arial"/>
                      <w:sz w:val="20"/>
                      <w:szCs w:val="20"/>
                    </w:rPr>
                  </w:pPr>
                  <w:r>
                    <w:rPr>
                      <w:rFonts w:asciiTheme="minorHAnsi" w:hAnsiTheme="minorHAnsi" w:cs="Arial"/>
                      <w:sz w:val="20"/>
                      <w:szCs w:val="20"/>
                    </w:rPr>
                    <w:t>Seconded – Amy Blandford</w:t>
                  </w:r>
                </w:p>
              </w:tc>
              <w:tc>
                <w:tcPr>
                  <w:tcW w:w="3163" w:type="dxa"/>
                  <w:tcBorders>
                    <w:bottom w:val="single" w:sz="4" w:space="0" w:color="auto"/>
                  </w:tcBorders>
                </w:tcPr>
                <w:p w14:paraId="39DDAED8" w14:textId="77777777" w:rsidR="006D75FD" w:rsidRPr="00FF604B" w:rsidRDefault="006D75FD" w:rsidP="00843ECF">
                  <w:pPr>
                    <w:framePr w:hSpace="180" w:wrap="around" w:vAnchor="text" w:hAnchor="text" w:y="1"/>
                    <w:suppressOverlap/>
                    <w:rPr>
                      <w:rFonts w:asciiTheme="minorHAnsi" w:hAnsiTheme="minorHAnsi" w:cs="Arial"/>
                      <w:sz w:val="20"/>
                      <w:szCs w:val="20"/>
                    </w:rPr>
                  </w:pPr>
                  <w:r w:rsidRPr="00FF604B">
                    <w:rPr>
                      <w:rFonts w:asciiTheme="minorHAnsi" w:hAnsiTheme="minorHAnsi" w:cs="Arial"/>
                      <w:sz w:val="20"/>
                      <w:szCs w:val="20"/>
                    </w:rPr>
                    <w:t>Approved</w:t>
                  </w:r>
                  <w:r>
                    <w:rPr>
                      <w:rFonts w:asciiTheme="minorHAnsi" w:hAnsiTheme="minorHAnsi" w:cs="Arial"/>
                      <w:sz w:val="20"/>
                      <w:szCs w:val="20"/>
                    </w:rPr>
                    <w:t xml:space="preserve">  </w:t>
                  </w:r>
                </w:p>
              </w:tc>
            </w:tr>
          </w:tbl>
          <w:p w14:paraId="1BAFDA7E" w14:textId="6E174C3C" w:rsidR="006D75FD" w:rsidRPr="00090137" w:rsidRDefault="006D75FD" w:rsidP="00E454D1">
            <w:pPr>
              <w:rPr>
                <w:rFonts w:asciiTheme="minorHAnsi" w:hAnsiTheme="minorHAnsi" w:cs="Arial"/>
                <w:sz w:val="20"/>
                <w:szCs w:val="20"/>
              </w:rPr>
            </w:pPr>
            <w:r>
              <w:rPr>
                <w:rFonts w:asciiTheme="minorHAnsi" w:hAnsiTheme="minorHAnsi" w:cs="Arial"/>
                <w:sz w:val="20"/>
                <w:szCs w:val="20"/>
              </w:rPr>
              <w:t>8</w:t>
            </w:r>
            <w:r w:rsidRPr="00090137">
              <w:rPr>
                <w:rFonts w:asciiTheme="minorHAnsi" w:hAnsiTheme="minorHAnsi" w:cs="Arial"/>
                <w:sz w:val="20"/>
                <w:szCs w:val="20"/>
              </w:rPr>
              <w:t>.</w:t>
            </w:r>
            <w:r w:rsidRPr="0070214B">
              <w:rPr>
                <w:rFonts w:asciiTheme="minorHAnsi" w:hAnsiTheme="minorHAnsi" w:cs="Arial"/>
                <w:b/>
                <w:sz w:val="20"/>
                <w:szCs w:val="20"/>
              </w:rPr>
              <w:t xml:space="preserve"> </w:t>
            </w:r>
            <w:r w:rsidR="005B3382">
              <w:rPr>
                <w:rFonts w:asciiTheme="minorHAnsi" w:hAnsiTheme="minorHAnsi" w:cs="Arial"/>
                <w:sz w:val="20"/>
                <w:szCs w:val="20"/>
              </w:rPr>
              <w:t>T</w:t>
            </w:r>
            <w:r w:rsidR="005B3382" w:rsidRPr="005B3382">
              <w:rPr>
                <w:rFonts w:asciiTheme="minorHAnsi" w:hAnsiTheme="minorHAnsi" w:cs="Arial"/>
                <w:sz w:val="20"/>
                <w:szCs w:val="20"/>
              </w:rPr>
              <w:t xml:space="preserve">he advisory recommended the department </w:t>
            </w:r>
            <w:r w:rsidR="008C5F71">
              <w:rPr>
                <w:rFonts w:asciiTheme="minorHAnsi" w:hAnsiTheme="minorHAnsi" w:cs="Arial"/>
                <w:sz w:val="20"/>
                <w:szCs w:val="20"/>
              </w:rPr>
              <w:t xml:space="preserve">gather more information </w:t>
            </w:r>
            <w:r w:rsidR="005B3382" w:rsidRPr="005B3382">
              <w:rPr>
                <w:rFonts w:asciiTheme="minorHAnsi" w:hAnsiTheme="minorHAnsi" w:cs="Arial"/>
                <w:sz w:val="20"/>
                <w:szCs w:val="20"/>
              </w:rPr>
              <w:t xml:space="preserve">prior to changing </w:t>
            </w:r>
            <w:r w:rsidR="005B3382">
              <w:rPr>
                <w:rFonts w:asciiTheme="minorHAnsi" w:hAnsiTheme="minorHAnsi" w:cs="Arial"/>
                <w:sz w:val="20"/>
                <w:szCs w:val="20"/>
              </w:rPr>
              <w:t xml:space="preserve">the ENGL </w:t>
            </w:r>
            <w:r w:rsidR="005B3382" w:rsidRPr="005B3382">
              <w:rPr>
                <w:rFonts w:asciiTheme="minorHAnsi" w:hAnsiTheme="minorHAnsi" w:cs="Arial"/>
                <w:sz w:val="20"/>
                <w:szCs w:val="20"/>
              </w:rPr>
              <w:t>prerequisites</w:t>
            </w:r>
            <w:r w:rsidR="005B3382">
              <w:rPr>
                <w:rFonts w:asciiTheme="minorHAnsi" w:hAnsiTheme="minorHAnsi" w:cs="Arial"/>
                <w:sz w:val="20"/>
                <w:szCs w:val="20"/>
              </w:rPr>
              <w:t xml:space="preserve"> for CHLD 68</w:t>
            </w:r>
            <w:r w:rsidRPr="001900F1">
              <w:rPr>
                <w:rFonts w:asciiTheme="minorHAnsi" w:hAnsiTheme="minorHAnsi" w:cs="Arial"/>
                <w:sz w:val="20"/>
                <w:szCs w:val="20"/>
              </w:rPr>
              <w:t xml:space="preserve">.  </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163"/>
              <w:gridCol w:w="3163"/>
              <w:gridCol w:w="3163"/>
            </w:tblGrid>
            <w:tr w:rsidR="006D75FD" w:rsidRPr="00FF604B" w14:paraId="3646EF56" w14:textId="77777777" w:rsidTr="007C5EA7">
              <w:tc>
                <w:tcPr>
                  <w:tcW w:w="3163" w:type="dxa"/>
                  <w:tcBorders>
                    <w:bottom w:val="single" w:sz="4" w:space="0" w:color="auto"/>
                  </w:tcBorders>
                </w:tcPr>
                <w:p w14:paraId="445DE49F" w14:textId="1A2A0F43" w:rsidR="006D75FD" w:rsidRPr="00FF604B" w:rsidRDefault="006D75FD" w:rsidP="00843ECF">
                  <w:pPr>
                    <w:framePr w:hSpace="180" w:wrap="around" w:vAnchor="text" w:hAnchor="text" w:y="1"/>
                    <w:suppressOverlap/>
                    <w:rPr>
                      <w:rFonts w:asciiTheme="minorHAnsi" w:hAnsiTheme="minorHAnsi" w:cs="Arial"/>
                      <w:sz w:val="20"/>
                      <w:szCs w:val="20"/>
                    </w:rPr>
                  </w:pPr>
                  <w:r>
                    <w:rPr>
                      <w:rFonts w:asciiTheme="minorHAnsi" w:hAnsiTheme="minorHAnsi" w:cs="Arial"/>
                      <w:sz w:val="20"/>
                      <w:szCs w:val="20"/>
                    </w:rPr>
                    <w:t xml:space="preserve">Motioned – </w:t>
                  </w:r>
                  <w:r w:rsidR="008C5F71">
                    <w:rPr>
                      <w:rFonts w:asciiTheme="minorHAnsi" w:hAnsiTheme="minorHAnsi" w:cs="Arial"/>
                      <w:sz w:val="20"/>
                      <w:szCs w:val="20"/>
                    </w:rPr>
                    <w:t>Shireetha Gethers</w:t>
                  </w:r>
                </w:p>
              </w:tc>
              <w:tc>
                <w:tcPr>
                  <w:tcW w:w="3163" w:type="dxa"/>
                  <w:tcBorders>
                    <w:bottom w:val="single" w:sz="4" w:space="0" w:color="auto"/>
                  </w:tcBorders>
                </w:tcPr>
                <w:p w14:paraId="61188139" w14:textId="0585BAEB" w:rsidR="006D75FD" w:rsidRPr="00FF604B" w:rsidRDefault="006D75FD" w:rsidP="00843ECF">
                  <w:pPr>
                    <w:framePr w:hSpace="180" w:wrap="around" w:vAnchor="text" w:hAnchor="text" w:y="1"/>
                    <w:suppressOverlap/>
                    <w:rPr>
                      <w:rFonts w:asciiTheme="minorHAnsi" w:hAnsiTheme="minorHAnsi" w:cs="Arial"/>
                      <w:sz w:val="20"/>
                      <w:szCs w:val="20"/>
                    </w:rPr>
                  </w:pPr>
                  <w:r>
                    <w:rPr>
                      <w:rFonts w:asciiTheme="minorHAnsi" w:hAnsiTheme="minorHAnsi" w:cs="Arial"/>
                      <w:sz w:val="20"/>
                      <w:szCs w:val="20"/>
                    </w:rPr>
                    <w:t xml:space="preserve">Seconded – </w:t>
                  </w:r>
                  <w:r w:rsidR="008C5F71">
                    <w:rPr>
                      <w:rFonts w:asciiTheme="minorHAnsi" w:hAnsiTheme="minorHAnsi" w:cs="Arial"/>
                      <w:sz w:val="20"/>
                      <w:szCs w:val="20"/>
                    </w:rPr>
                    <w:t>Karen Curran</w:t>
                  </w:r>
                </w:p>
              </w:tc>
              <w:tc>
                <w:tcPr>
                  <w:tcW w:w="3163" w:type="dxa"/>
                  <w:tcBorders>
                    <w:bottom w:val="single" w:sz="4" w:space="0" w:color="auto"/>
                  </w:tcBorders>
                </w:tcPr>
                <w:p w14:paraId="04226345" w14:textId="77777777" w:rsidR="006D75FD" w:rsidRPr="00FF604B" w:rsidRDefault="006D75FD" w:rsidP="00843ECF">
                  <w:pPr>
                    <w:framePr w:hSpace="180" w:wrap="around" w:vAnchor="text" w:hAnchor="text" w:y="1"/>
                    <w:suppressOverlap/>
                    <w:rPr>
                      <w:rFonts w:asciiTheme="minorHAnsi" w:hAnsiTheme="minorHAnsi" w:cs="Arial"/>
                      <w:sz w:val="20"/>
                      <w:szCs w:val="20"/>
                    </w:rPr>
                  </w:pPr>
                  <w:r w:rsidRPr="00FF604B">
                    <w:rPr>
                      <w:rFonts w:asciiTheme="minorHAnsi" w:hAnsiTheme="minorHAnsi" w:cs="Arial"/>
                      <w:sz w:val="20"/>
                      <w:szCs w:val="20"/>
                    </w:rPr>
                    <w:t>Approved</w:t>
                  </w:r>
                  <w:r>
                    <w:rPr>
                      <w:rFonts w:asciiTheme="minorHAnsi" w:hAnsiTheme="minorHAnsi" w:cs="Arial"/>
                      <w:sz w:val="20"/>
                      <w:szCs w:val="20"/>
                    </w:rPr>
                    <w:t xml:space="preserve">  </w:t>
                  </w:r>
                </w:p>
              </w:tc>
            </w:tr>
          </w:tbl>
          <w:p w14:paraId="5A588298" w14:textId="74A98E23" w:rsidR="006D75FD" w:rsidRPr="00090137" w:rsidRDefault="006D75FD" w:rsidP="00E454D1">
            <w:pPr>
              <w:rPr>
                <w:rFonts w:asciiTheme="minorHAnsi" w:hAnsiTheme="minorHAnsi" w:cs="Arial"/>
                <w:sz w:val="20"/>
                <w:szCs w:val="20"/>
              </w:rPr>
            </w:pPr>
            <w:r>
              <w:rPr>
                <w:rFonts w:asciiTheme="minorHAnsi" w:hAnsiTheme="minorHAnsi" w:cs="Arial"/>
                <w:sz w:val="20"/>
                <w:szCs w:val="20"/>
              </w:rPr>
              <w:t>9.</w:t>
            </w:r>
            <w:r w:rsidRPr="00C33EA0">
              <w:rPr>
                <w:rFonts w:asciiTheme="minorHAnsi" w:hAnsiTheme="minorHAnsi" w:cs="Arial"/>
                <w:sz w:val="20"/>
                <w:szCs w:val="20"/>
              </w:rPr>
              <w:t xml:space="preserve"> Update</w:t>
            </w:r>
            <w:r>
              <w:rPr>
                <w:rFonts w:asciiTheme="minorHAnsi" w:hAnsiTheme="minorHAnsi" w:cs="Arial"/>
                <w:b/>
                <w:sz w:val="20"/>
                <w:szCs w:val="20"/>
              </w:rPr>
              <w:t xml:space="preserve"> </w:t>
            </w:r>
            <w:r w:rsidRPr="00090137">
              <w:rPr>
                <w:rFonts w:asciiTheme="minorHAnsi" w:hAnsiTheme="minorHAnsi" w:cs="Arial"/>
                <w:sz w:val="20"/>
                <w:szCs w:val="20"/>
              </w:rPr>
              <w:t>CHLD 71A</w:t>
            </w:r>
            <w:r>
              <w:rPr>
                <w:rFonts w:asciiTheme="minorHAnsi" w:hAnsiTheme="minorHAnsi" w:cs="Arial"/>
                <w:b/>
                <w:sz w:val="20"/>
                <w:szCs w:val="20"/>
              </w:rPr>
              <w:t xml:space="preserve"> </w:t>
            </w:r>
            <w:r w:rsidRPr="001900F1">
              <w:rPr>
                <w:rFonts w:asciiTheme="minorHAnsi" w:hAnsiTheme="minorHAnsi" w:cs="Arial"/>
                <w:sz w:val="20"/>
                <w:szCs w:val="20"/>
              </w:rPr>
              <w:t>Administration of Child</w:t>
            </w:r>
            <w:r>
              <w:rPr>
                <w:rFonts w:asciiTheme="minorHAnsi" w:hAnsiTheme="minorHAnsi" w:cs="Arial"/>
                <w:sz w:val="20"/>
                <w:szCs w:val="20"/>
              </w:rPr>
              <w:t xml:space="preserve"> Development Programs for 4-year review and revision of language to align with CAP.  Submit for CAP approval.</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163"/>
              <w:gridCol w:w="3163"/>
              <w:gridCol w:w="3163"/>
            </w:tblGrid>
            <w:tr w:rsidR="006D75FD" w:rsidRPr="00FF604B" w14:paraId="60A2F46C" w14:textId="77777777" w:rsidTr="007C5EA7">
              <w:tc>
                <w:tcPr>
                  <w:tcW w:w="3163" w:type="dxa"/>
                  <w:tcBorders>
                    <w:bottom w:val="single" w:sz="4" w:space="0" w:color="auto"/>
                  </w:tcBorders>
                </w:tcPr>
                <w:p w14:paraId="1096DE95" w14:textId="45BA76AE" w:rsidR="006D75FD" w:rsidRPr="00FF604B" w:rsidRDefault="006D75FD" w:rsidP="00843ECF">
                  <w:pPr>
                    <w:framePr w:hSpace="180" w:wrap="around" w:vAnchor="text" w:hAnchor="text" w:y="1"/>
                    <w:suppressOverlap/>
                    <w:rPr>
                      <w:rFonts w:asciiTheme="minorHAnsi" w:hAnsiTheme="minorHAnsi" w:cs="Arial"/>
                      <w:sz w:val="20"/>
                      <w:szCs w:val="20"/>
                    </w:rPr>
                  </w:pPr>
                  <w:r>
                    <w:rPr>
                      <w:rFonts w:asciiTheme="minorHAnsi" w:hAnsiTheme="minorHAnsi" w:cs="Arial"/>
                      <w:sz w:val="20"/>
                      <w:szCs w:val="20"/>
                    </w:rPr>
                    <w:t xml:space="preserve">Motioned – Christiane </w:t>
                  </w:r>
                  <w:proofErr w:type="spellStart"/>
                  <w:r>
                    <w:rPr>
                      <w:rFonts w:asciiTheme="minorHAnsi" w:hAnsiTheme="minorHAnsi" w:cs="Arial"/>
                      <w:sz w:val="20"/>
                      <w:szCs w:val="20"/>
                    </w:rPr>
                    <w:t>Seitsinger</w:t>
                  </w:r>
                  <w:proofErr w:type="spellEnd"/>
                </w:p>
              </w:tc>
              <w:tc>
                <w:tcPr>
                  <w:tcW w:w="3163" w:type="dxa"/>
                  <w:tcBorders>
                    <w:bottom w:val="single" w:sz="4" w:space="0" w:color="auto"/>
                  </w:tcBorders>
                </w:tcPr>
                <w:p w14:paraId="06E5BA0C" w14:textId="543A38C0" w:rsidR="006D75FD" w:rsidRPr="00FF604B" w:rsidRDefault="006D75FD" w:rsidP="00843ECF">
                  <w:pPr>
                    <w:framePr w:hSpace="180" w:wrap="around" w:vAnchor="text" w:hAnchor="text" w:y="1"/>
                    <w:suppressOverlap/>
                    <w:rPr>
                      <w:rFonts w:asciiTheme="minorHAnsi" w:hAnsiTheme="minorHAnsi" w:cs="Arial"/>
                      <w:sz w:val="20"/>
                      <w:szCs w:val="20"/>
                    </w:rPr>
                  </w:pPr>
                  <w:r>
                    <w:rPr>
                      <w:rFonts w:asciiTheme="minorHAnsi" w:hAnsiTheme="minorHAnsi" w:cs="Arial"/>
                      <w:sz w:val="20"/>
                      <w:szCs w:val="20"/>
                    </w:rPr>
                    <w:t>Seconded – Amber Purnell</w:t>
                  </w:r>
                </w:p>
              </w:tc>
              <w:tc>
                <w:tcPr>
                  <w:tcW w:w="3163" w:type="dxa"/>
                  <w:tcBorders>
                    <w:bottom w:val="single" w:sz="4" w:space="0" w:color="auto"/>
                  </w:tcBorders>
                </w:tcPr>
                <w:p w14:paraId="361F0F83" w14:textId="77777777" w:rsidR="006D75FD" w:rsidRPr="00FF604B" w:rsidRDefault="006D75FD" w:rsidP="00843ECF">
                  <w:pPr>
                    <w:framePr w:hSpace="180" w:wrap="around" w:vAnchor="text" w:hAnchor="text" w:y="1"/>
                    <w:suppressOverlap/>
                    <w:rPr>
                      <w:rFonts w:asciiTheme="minorHAnsi" w:hAnsiTheme="minorHAnsi" w:cs="Arial"/>
                      <w:sz w:val="20"/>
                      <w:szCs w:val="20"/>
                    </w:rPr>
                  </w:pPr>
                  <w:r w:rsidRPr="00FF604B">
                    <w:rPr>
                      <w:rFonts w:asciiTheme="minorHAnsi" w:hAnsiTheme="minorHAnsi" w:cs="Arial"/>
                      <w:sz w:val="20"/>
                      <w:szCs w:val="20"/>
                    </w:rPr>
                    <w:t>Approved</w:t>
                  </w:r>
                  <w:r>
                    <w:rPr>
                      <w:rFonts w:asciiTheme="minorHAnsi" w:hAnsiTheme="minorHAnsi" w:cs="Arial"/>
                      <w:sz w:val="20"/>
                      <w:szCs w:val="20"/>
                    </w:rPr>
                    <w:t xml:space="preserve">  </w:t>
                  </w:r>
                </w:p>
              </w:tc>
            </w:tr>
          </w:tbl>
          <w:p w14:paraId="6687B949" w14:textId="691B25FA" w:rsidR="006D75FD" w:rsidRPr="00090137" w:rsidRDefault="006D75FD" w:rsidP="00E454D1">
            <w:pPr>
              <w:rPr>
                <w:rFonts w:asciiTheme="minorHAnsi" w:hAnsiTheme="minorHAnsi" w:cs="Arial"/>
                <w:sz w:val="20"/>
                <w:szCs w:val="20"/>
              </w:rPr>
            </w:pPr>
            <w:r>
              <w:rPr>
                <w:rFonts w:asciiTheme="minorHAnsi" w:hAnsiTheme="minorHAnsi" w:cs="Arial"/>
                <w:sz w:val="20"/>
                <w:szCs w:val="20"/>
              </w:rPr>
              <w:t>10</w:t>
            </w:r>
            <w:r w:rsidRPr="00090137">
              <w:rPr>
                <w:rFonts w:asciiTheme="minorHAnsi" w:hAnsiTheme="minorHAnsi" w:cs="Arial"/>
                <w:sz w:val="20"/>
                <w:szCs w:val="20"/>
              </w:rPr>
              <w:t xml:space="preserve">. </w:t>
            </w:r>
            <w:r w:rsidR="005B3382" w:rsidRPr="00C33EA0">
              <w:rPr>
                <w:rFonts w:asciiTheme="minorHAnsi" w:hAnsiTheme="minorHAnsi" w:cs="Arial"/>
                <w:sz w:val="20"/>
                <w:szCs w:val="20"/>
              </w:rPr>
              <w:t>Update</w:t>
            </w:r>
            <w:r w:rsidR="005B3382">
              <w:rPr>
                <w:rFonts w:asciiTheme="minorHAnsi" w:hAnsiTheme="minorHAnsi" w:cs="Arial"/>
                <w:b/>
                <w:sz w:val="20"/>
                <w:szCs w:val="20"/>
              </w:rPr>
              <w:t xml:space="preserve"> </w:t>
            </w:r>
            <w:r w:rsidR="005B3382">
              <w:rPr>
                <w:rFonts w:asciiTheme="minorHAnsi" w:hAnsiTheme="minorHAnsi" w:cs="Arial"/>
                <w:sz w:val="20"/>
                <w:szCs w:val="20"/>
              </w:rPr>
              <w:t>CHLD 71B</w:t>
            </w:r>
            <w:r w:rsidR="005B3382">
              <w:rPr>
                <w:rFonts w:asciiTheme="minorHAnsi" w:hAnsiTheme="minorHAnsi" w:cs="Arial"/>
                <w:b/>
                <w:sz w:val="20"/>
                <w:szCs w:val="20"/>
              </w:rPr>
              <w:t xml:space="preserve"> </w:t>
            </w:r>
            <w:r w:rsidR="005B3382" w:rsidRPr="001900F1">
              <w:rPr>
                <w:rFonts w:asciiTheme="minorHAnsi" w:hAnsiTheme="minorHAnsi" w:cs="Arial"/>
                <w:sz w:val="20"/>
                <w:szCs w:val="20"/>
              </w:rPr>
              <w:t>Administration of Child</w:t>
            </w:r>
            <w:r w:rsidR="005B3382">
              <w:rPr>
                <w:rFonts w:asciiTheme="minorHAnsi" w:hAnsiTheme="minorHAnsi" w:cs="Arial"/>
                <w:sz w:val="20"/>
                <w:szCs w:val="20"/>
              </w:rPr>
              <w:t xml:space="preserve"> Development Programs for 4-year review and revision of language to align with CAP.  Submit for CAP approval.  R</w:t>
            </w:r>
            <w:r w:rsidR="005B3382" w:rsidRPr="005B3382">
              <w:rPr>
                <w:rFonts w:asciiTheme="minorHAnsi" w:hAnsiTheme="minorHAnsi" w:cs="Arial"/>
                <w:sz w:val="20"/>
                <w:szCs w:val="20"/>
              </w:rPr>
              <w:t>emove prerequisite CHLD 71A and replace with advisory: CHLD 1 and CHLD 5 and CHLD 10 or CHLD 10H</w:t>
            </w:r>
            <w:r w:rsidR="005B3382">
              <w:rPr>
                <w:rFonts w:asciiTheme="minorHAnsi" w:hAnsiTheme="minorHAnsi" w:cs="Arial"/>
                <w:sz w:val="20"/>
                <w:szCs w:val="20"/>
              </w:rPr>
              <w:t>.</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163"/>
              <w:gridCol w:w="3163"/>
              <w:gridCol w:w="3163"/>
            </w:tblGrid>
            <w:tr w:rsidR="006D75FD" w:rsidRPr="00FF604B" w14:paraId="1804615C" w14:textId="77777777" w:rsidTr="007C5EA7">
              <w:tc>
                <w:tcPr>
                  <w:tcW w:w="3163" w:type="dxa"/>
                  <w:tcBorders>
                    <w:bottom w:val="single" w:sz="4" w:space="0" w:color="auto"/>
                  </w:tcBorders>
                </w:tcPr>
                <w:p w14:paraId="7FDC0E7E" w14:textId="3414E022" w:rsidR="006D75FD" w:rsidRPr="00FF604B" w:rsidRDefault="006D75FD" w:rsidP="00843ECF">
                  <w:pPr>
                    <w:framePr w:hSpace="180" w:wrap="around" w:vAnchor="text" w:hAnchor="text" w:y="1"/>
                    <w:suppressOverlap/>
                    <w:rPr>
                      <w:rFonts w:asciiTheme="minorHAnsi" w:hAnsiTheme="minorHAnsi" w:cs="Arial"/>
                      <w:sz w:val="20"/>
                      <w:szCs w:val="20"/>
                    </w:rPr>
                  </w:pPr>
                  <w:r>
                    <w:rPr>
                      <w:rFonts w:asciiTheme="minorHAnsi" w:hAnsiTheme="minorHAnsi" w:cs="Arial"/>
                      <w:sz w:val="20"/>
                      <w:szCs w:val="20"/>
                    </w:rPr>
                    <w:t>Motioned – Tamika Addison</w:t>
                  </w:r>
                </w:p>
              </w:tc>
              <w:tc>
                <w:tcPr>
                  <w:tcW w:w="3163" w:type="dxa"/>
                  <w:tcBorders>
                    <w:bottom w:val="single" w:sz="4" w:space="0" w:color="auto"/>
                  </w:tcBorders>
                </w:tcPr>
                <w:p w14:paraId="3824E3F8" w14:textId="095BDC42" w:rsidR="006D75FD" w:rsidRPr="00FF604B" w:rsidRDefault="006D75FD" w:rsidP="00843ECF">
                  <w:pPr>
                    <w:framePr w:hSpace="180" w:wrap="around" w:vAnchor="text" w:hAnchor="text" w:y="1"/>
                    <w:suppressOverlap/>
                    <w:rPr>
                      <w:rFonts w:asciiTheme="minorHAnsi" w:hAnsiTheme="minorHAnsi" w:cs="Arial"/>
                      <w:sz w:val="20"/>
                      <w:szCs w:val="20"/>
                    </w:rPr>
                  </w:pPr>
                  <w:r>
                    <w:rPr>
                      <w:rFonts w:asciiTheme="minorHAnsi" w:hAnsiTheme="minorHAnsi" w:cs="Arial"/>
                      <w:sz w:val="20"/>
                      <w:szCs w:val="20"/>
                    </w:rPr>
                    <w:t>Seconded – Amber Purnell</w:t>
                  </w:r>
                </w:p>
              </w:tc>
              <w:tc>
                <w:tcPr>
                  <w:tcW w:w="3163" w:type="dxa"/>
                  <w:tcBorders>
                    <w:bottom w:val="single" w:sz="4" w:space="0" w:color="auto"/>
                  </w:tcBorders>
                </w:tcPr>
                <w:p w14:paraId="7A4A8605" w14:textId="77777777" w:rsidR="006D75FD" w:rsidRPr="00FF604B" w:rsidRDefault="006D75FD" w:rsidP="00843ECF">
                  <w:pPr>
                    <w:framePr w:hSpace="180" w:wrap="around" w:vAnchor="text" w:hAnchor="text" w:y="1"/>
                    <w:suppressOverlap/>
                    <w:rPr>
                      <w:rFonts w:asciiTheme="minorHAnsi" w:hAnsiTheme="minorHAnsi" w:cs="Arial"/>
                      <w:sz w:val="20"/>
                      <w:szCs w:val="20"/>
                    </w:rPr>
                  </w:pPr>
                  <w:r w:rsidRPr="00FF604B">
                    <w:rPr>
                      <w:rFonts w:asciiTheme="minorHAnsi" w:hAnsiTheme="minorHAnsi" w:cs="Arial"/>
                      <w:sz w:val="20"/>
                      <w:szCs w:val="20"/>
                    </w:rPr>
                    <w:t>Approved</w:t>
                  </w:r>
                  <w:r>
                    <w:rPr>
                      <w:rFonts w:asciiTheme="minorHAnsi" w:hAnsiTheme="minorHAnsi" w:cs="Arial"/>
                      <w:sz w:val="20"/>
                      <w:szCs w:val="20"/>
                    </w:rPr>
                    <w:t xml:space="preserve">  </w:t>
                  </w:r>
                </w:p>
              </w:tc>
            </w:tr>
          </w:tbl>
          <w:p w14:paraId="7B17BD7E" w14:textId="4EF1B945" w:rsidR="006D75FD" w:rsidRPr="004C25F1" w:rsidRDefault="006D75FD" w:rsidP="00E454D1">
            <w:pPr>
              <w:rPr>
                <w:rFonts w:asciiTheme="minorHAnsi" w:hAnsiTheme="minorHAnsi" w:cs="Arial"/>
                <w:sz w:val="20"/>
                <w:szCs w:val="20"/>
              </w:rPr>
            </w:pPr>
            <w:r>
              <w:rPr>
                <w:rFonts w:asciiTheme="minorHAnsi" w:hAnsiTheme="minorHAnsi" w:cs="Arial"/>
                <w:sz w:val="20"/>
                <w:szCs w:val="20"/>
              </w:rPr>
              <w:t xml:space="preserve">11. </w:t>
            </w:r>
            <w:r w:rsidRPr="004C25F1">
              <w:rPr>
                <w:rFonts w:asciiTheme="minorHAnsi" w:hAnsiTheme="minorHAnsi" w:cs="Arial"/>
                <w:sz w:val="20"/>
                <w:szCs w:val="20"/>
              </w:rPr>
              <w:t xml:space="preserve">EDUC </w:t>
            </w:r>
            <w:proofErr w:type="gramStart"/>
            <w:r w:rsidRPr="004C25F1">
              <w:rPr>
                <w:rFonts w:asciiTheme="minorHAnsi" w:hAnsiTheme="minorHAnsi" w:cs="Arial"/>
                <w:sz w:val="20"/>
                <w:szCs w:val="20"/>
              </w:rPr>
              <w:t>10</w:t>
            </w:r>
            <w:r>
              <w:rPr>
                <w:rFonts w:asciiTheme="minorHAnsi" w:hAnsiTheme="minorHAnsi" w:cs="Arial"/>
                <w:b/>
                <w:sz w:val="20"/>
                <w:szCs w:val="20"/>
              </w:rPr>
              <w:t xml:space="preserve">  </w:t>
            </w:r>
            <w:r>
              <w:rPr>
                <w:rFonts w:asciiTheme="minorHAnsi" w:hAnsiTheme="minorHAnsi" w:cs="Arial"/>
                <w:sz w:val="20"/>
                <w:szCs w:val="20"/>
              </w:rPr>
              <w:t>Introduction</w:t>
            </w:r>
            <w:proofErr w:type="gramEnd"/>
            <w:r>
              <w:rPr>
                <w:rFonts w:asciiTheme="minorHAnsi" w:hAnsiTheme="minorHAnsi" w:cs="Arial"/>
                <w:sz w:val="20"/>
                <w:szCs w:val="20"/>
              </w:rPr>
              <w:t xml:space="preserve"> to Education-</w:t>
            </w:r>
            <w:r w:rsidRPr="004C25F1">
              <w:rPr>
                <w:rFonts w:asciiTheme="minorHAnsi" w:hAnsiTheme="minorHAnsi" w:cs="Arial"/>
                <w:sz w:val="20"/>
                <w:szCs w:val="20"/>
              </w:rPr>
              <w:t>Recommended for 4-year review and revision of language to align with C-ID EDUC 200</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163"/>
              <w:gridCol w:w="3163"/>
              <w:gridCol w:w="3163"/>
            </w:tblGrid>
            <w:tr w:rsidR="006D75FD" w:rsidRPr="00FF604B" w14:paraId="04F3D2F8" w14:textId="77777777" w:rsidTr="0029211C">
              <w:tc>
                <w:tcPr>
                  <w:tcW w:w="3163" w:type="dxa"/>
                  <w:tcBorders>
                    <w:bottom w:val="single" w:sz="4" w:space="0" w:color="auto"/>
                  </w:tcBorders>
                </w:tcPr>
                <w:p w14:paraId="58CD7805" w14:textId="5F002499" w:rsidR="006D75FD" w:rsidRPr="00FF604B" w:rsidRDefault="006D75FD" w:rsidP="00843ECF">
                  <w:pPr>
                    <w:framePr w:hSpace="180" w:wrap="around" w:vAnchor="text" w:hAnchor="text" w:y="1"/>
                    <w:suppressOverlap/>
                    <w:rPr>
                      <w:rFonts w:asciiTheme="minorHAnsi" w:hAnsiTheme="minorHAnsi" w:cs="Arial"/>
                      <w:sz w:val="20"/>
                      <w:szCs w:val="20"/>
                    </w:rPr>
                  </w:pPr>
                  <w:r>
                    <w:rPr>
                      <w:rFonts w:asciiTheme="minorHAnsi" w:hAnsiTheme="minorHAnsi" w:cs="Arial"/>
                      <w:sz w:val="20"/>
                      <w:szCs w:val="20"/>
                    </w:rPr>
                    <w:lastRenderedPageBreak/>
                    <w:t>Motioned – Giselle Navarro-Cruz</w:t>
                  </w:r>
                </w:p>
              </w:tc>
              <w:tc>
                <w:tcPr>
                  <w:tcW w:w="3163" w:type="dxa"/>
                  <w:tcBorders>
                    <w:bottom w:val="single" w:sz="4" w:space="0" w:color="auto"/>
                  </w:tcBorders>
                  <w:shd w:val="clear" w:color="auto" w:fill="auto"/>
                </w:tcPr>
                <w:p w14:paraId="5D822B5C" w14:textId="1BB94DC1" w:rsidR="006D75FD" w:rsidRPr="00FF604B" w:rsidRDefault="006D75FD" w:rsidP="00843ECF">
                  <w:pPr>
                    <w:framePr w:hSpace="180" w:wrap="around" w:vAnchor="text" w:hAnchor="text" w:y="1"/>
                    <w:suppressOverlap/>
                    <w:rPr>
                      <w:rFonts w:asciiTheme="minorHAnsi" w:hAnsiTheme="minorHAnsi" w:cs="Arial"/>
                      <w:sz w:val="20"/>
                      <w:szCs w:val="20"/>
                    </w:rPr>
                  </w:pPr>
                  <w:r>
                    <w:rPr>
                      <w:rFonts w:asciiTheme="minorHAnsi" w:hAnsiTheme="minorHAnsi" w:cs="Arial"/>
                      <w:sz w:val="20"/>
                      <w:szCs w:val="20"/>
                    </w:rPr>
                    <w:t>Seconded – Tamika Addison</w:t>
                  </w:r>
                </w:p>
              </w:tc>
              <w:tc>
                <w:tcPr>
                  <w:tcW w:w="3163" w:type="dxa"/>
                  <w:tcBorders>
                    <w:bottom w:val="single" w:sz="4" w:space="0" w:color="auto"/>
                  </w:tcBorders>
                </w:tcPr>
                <w:p w14:paraId="65C65691" w14:textId="77777777" w:rsidR="006D75FD" w:rsidRPr="00FF604B" w:rsidRDefault="006D75FD" w:rsidP="00843ECF">
                  <w:pPr>
                    <w:framePr w:hSpace="180" w:wrap="around" w:vAnchor="text" w:hAnchor="text" w:y="1"/>
                    <w:suppressOverlap/>
                    <w:rPr>
                      <w:rFonts w:asciiTheme="minorHAnsi" w:hAnsiTheme="minorHAnsi" w:cs="Arial"/>
                      <w:sz w:val="20"/>
                      <w:szCs w:val="20"/>
                    </w:rPr>
                  </w:pPr>
                  <w:r w:rsidRPr="00FF604B">
                    <w:rPr>
                      <w:rFonts w:asciiTheme="minorHAnsi" w:hAnsiTheme="minorHAnsi" w:cs="Arial"/>
                      <w:sz w:val="20"/>
                      <w:szCs w:val="20"/>
                    </w:rPr>
                    <w:t>Approved</w:t>
                  </w:r>
                  <w:r>
                    <w:rPr>
                      <w:rFonts w:asciiTheme="minorHAnsi" w:hAnsiTheme="minorHAnsi" w:cs="Arial"/>
                      <w:sz w:val="20"/>
                      <w:szCs w:val="20"/>
                    </w:rPr>
                    <w:t xml:space="preserve">  </w:t>
                  </w:r>
                </w:p>
              </w:tc>
            </w:tr>
          </w:tbl>
          <w:p w14:paraId="18F122DA" w14:textId="454FBB8A" w:rsidR="006D75FD" w:rsidRPr="004C25F1" w:rsidRDefault="006D75FD" w:rsidP="00E454D1">
            <w:pPr>
              <w:rPr>
                <w:rFonts w:asciiTheme="minorHAnsi" w:hAnsiTheme="minorHAnsi" w:cs="Arial"/>
                <w:sz w:val="20"/>
                <w:szCs w:val="20"/>
              </w:rPr>
            </w:pPr>
            <w:r>
              <w:rPr>
                <w:rFonts w:asciiTheme="minorHAnsi" w:hAnsiTheme="minorHAnsi" w:cs="Arial"/>
                <w:sz w:val="20"/>
                <w:szCs w:val="20"/>
              </w:rPr>
              <w:t>12</w:t>
            </w:r>
            <w:r w:rsidRPr="004C25F1">
              <w:rPr>
                <w:rFonts w:asciiTheme="minorHAnsi" w:hAnsiTheme="minorHAnsi" w:cs="Arial"/>
                <w:sz w:val="20"/>
                <w:szCs w:val="20"/>
              </w:rPr>
              <w:t xml:space="preserve">. </w:t>
            </w:r>
            <w:r w:rsidR="005B3382">
              <w:rPr>
                <w:rFonts w:asciiTheme="minorHAnsi" w:hAnsiTheme="minorHAnsi" w:cs="Arial"/>
                <w:sz w:val="20"/>
                <w:szCs w:val="20"/>
              </w:rPr>
              <w:t xml:space="preserve">Recommended need for campus to hire a full-time Coordinator to supervise the </w:t>
            </w:r>
            <w:r>
              <w:rPr>
                <w:rFonts w:asciiTheme="minorHAnsi" w:hAnsiTheme="minorHAnsi" w:cs="Arial"/>
                <w:sz w:val="20"/>
                <w:szCs w:val="20"/>
              </w:rPr>
              <w:t>Child Observatory Lab</w:t>
            </w:r>
            <w:r w:rsidR="005B3382">
              <w:rPr>
                <w:rFonts w:asciiTheme="minorHAnsi" w:hAnsiTheme="minorHAnsi" w:cs="Arial"/>
                <w:sz w:val="20"/>
                <w:szCs w:val="20"/>
              </w:rPr>
              <w:t xml:space="preserve">.  </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163"/>
              <w:gridCol w:w="3163"/>
              <w:gridCol w:w="3163"/>
            </w:tblGrid>
            <w:tr w:rsidR="006D75FD" w:rsidRPr="00FF604B" w14:paraId="4DD21A63" w14:textId="77777777" w:rsidTr="0029211C">
              <w:tc>
                <w:tcPr>
                  <w:tcW w:w="3163" w:type="dxa"/>
                  <w:tcBorders>
                    <w:bottom w:val="single" w:sz="4" w:space="0" w:color="auto"/>
                  </w:tcBorders>
                </w:tcPr>
                <w:p w14:paraId="75D2C5DB" w14:textId="527B754D" w:rsidR="006D75FD" w:rsidRPr="00FF604B" w:rsidRDefault="006D75FD" w:rsidP="00843ECF">
                  <w:pPr>
                    <w:framePr w:hSpace="180" w:wrap="around" w:vAnchor="text" w:hAnchor="text" w:y="1"/>
                    <w:suppressOverlap/>
                    <w:rPr>
                      <w:rFonts w:asciiTheme="minorHAnsi" w:hAnsiTheme="minorHAnsi" w:cs="Arial"/>
                      <w:sz w:val="20"/>
                      <w:szCs w:val="20"/>
                    </w:rPr>
                  </w:pPr>
                  <w:r>
                    <w:rPr>
                      <w:rFonts w:asciiTheme="minorHAnsi" w:hAnsiTheme="minorHAnsi" w:cs="Arial"/>
                      <w:sz w:val="20"/>
                      <w:szCs w:val="20"/>
                    </w:rPr>
                    <w:t xml:space="preserve">Motioned – </w:t>
                  </w:r>
                  <w:r w:rsidR="005B3382">
                    <w:rPr>
                      <w:rFonts w:asciiTheme="minorHAnsi" w:hAnsiTheme="minorHAnsi" w:cs="Arial"/>
                      <w:sz w:val="20"/>
                      <w:szCs w:val="20"/>
                    </w:rPr>
                    <w:t>Giselle Navarro-Cruz</w:t>
                  </w:r>
                </w:p>
              </w:tc>
              <w:tc>
                <w:tcPr>
                  <w:tcW w:w="3163" w:type="dxa"/>
                  <w:tcBorders>
                    <w:bottom w:val="single" w:sz="4" w:space="0" w:color="auto"/>
                  </w:tcBorders>
                </w:tcPr>
                <w:p w14:paraId="31FD5965" w14:textId="12B9135F" w:rsidR="006D75FD" w:rsidRPr="00FF604B" w:rsidRDefault="006D75FD" w:rsidP="00843ECF">
                  <w:pPr>
                    <w:framePr w:hSpace="180" w:wrap="around" w:vAnchor="text" w:hAnchor="text" w:y="1"/>
                    <w:suppressOverlap/>
                    <w:rPr>
                      <w:rFonts w:asciiTheme="minorHAnsi" w:hAnsiTheme="minorHAnsi" w:cs="Arial"/>
                      <w:sz w:val="20"/>
                      <w:szCs w:val="20"/>
                    </w:rPr>
                  </w:pPr>
                  <w:r>
                    <w:rPr>
                      <w:rFonts w:asciiTheme="minorHAnsi" w:hAnsiTheme="minorHAnsi" w:cs="Arial"/>
                      <w:sz w:val="20"/>
                      <w:szCs w:val="20"/>
                    </w:rPr>
                    <w:t xml:space="preserve">Seconded – </w:t>
                  </w:r>
                  <w:r w:rsidR="005B3382">
                    <w:rPr>
                      <w:rFonts w:asciiTheme="minorHAnsi" w:hAnsiTheme="minorHAnsi" w:cs="Arial"/>
                      <w:sz w:val="20"/>
                      <w:szCs w:val="20"/>
                    </w:rPr>
                    <w:t>Tamika Addison</w:t>
                  </w:r>
                </w:p>
              </w:tc>
              <w:tc>
                <w:tcPr>
                  <w:tcW w:w="3163" w:type="dxa"/>
                  <w:tcBorders>
                    <w:bottom w:val="single" w:sz="4" w:space="0" w:color="auto"/>
                  </w:tcBorders>
                </w:tcPr>
                <w:p w14:paraId="5F5B54D3" w14:textId="77777777" w:rsidR="006D75FD" w:rsidRPr="00FF604B" w:rsidRDefault="006D75FD" w:rsidP="00843ECF">
                  <w:pPr>
                    <w:framePr w:hSpace="180" w:wrap="around" w:vAnchor="text" w:hAnchor="text" w:y="1"/>
                    <w:suppressOverlap/>
                    <w:rPr>
                      <w:rFonts w:asciiTheme="minorHAnsi" w:hAnsiTheme="minorHAnsi" w:cs="Arial"/>
                      <w:sz w:val="20"/>
                      <w:szCs w:val="20"/>
                    </w:rPr>
                  </w:pPr>
                  <w:r w:rsidRPr="00FF604B">
                    <w:rPr>
                      <w:rFonts w:asciiTheme="minorHAnsi" w:hAnsiTheme="minorHAnsi" w:cs="Arial"/>
                      <w:sz w:val="20"/>
                      <w:szCs w:val="20"/>
                    </w:rPr>
                    <w:t>Approved</w:t>
                  </w:r>
                  <w:r>
                    <w:rPr>
                      <w:rFonts w:asciiTheme="minorHAnsi" w:hAnsiTheme="minorHAnsi" w:cs="Arial"/>
                      <w:sz w:val="20"/>
                      <w:szCs w:val="20"/>
                    </w:rPr>
                    <w:t xml:space="preserve">  </w:t>
                  </w:r>
                </w:p>
              </w:tc>
            </w:tr>
          </w:tbl>
          <w:p w14:paraId="11358553" w14:textId="2512F7D6" w:rsidR="006D75FD" w:rsidRPr="004C25F1" w:rsidRDefault="006D75FD" w:rsidP="00E454D1">
            <w:pPr>
              <w:rPr>
                <w:rFonts w:asciiTheme="minorHAnsi" w:hAnsiTheme="minorHAnsi" w:cs="Arial"/>
                <w:sz w:val="20"/>
                <w:szCs w:val="20"/>
              </w:rPr>
            </w:pPr>
            <w:r>
              <w:rPr>
                <w:rFonts w:asciiTheme="minorHAnsi" w:hAnsiTheme="minorHAnsi" w:cs="Arial"/>
                <w:sz w:val="20"/>
                <w:szCs w:val="20"/>
              </w:rPr>
              <w:t xml:space="preserve">13. </w:t>
            </w:r>
            <w:r w:rsidR="005B3382">
              <w:rPr>
                <w:rFonts w:asciiTheme="minorHAnsi" w:hAnsiTheme="minorHAnsi" w:cs="Arial"/>
                <w:sz w:val="20"/>
                <w:szCs w:val="20"/>
              </w:rPr>
              <w:t xml:space="preserve">Recommended to apply for new round of </w:t>
            </w:r>
            <w:r>
              <w:rPr>
                <w:rFonts w:asciiTheme="minorHAnsi" w:hAnsiTheme="minorHAnsi" w:cs="Arial"/>
                <w:sz w:val="20"/>
                <w:szCs w:val="20"/>
              </w:rPr>
              <w:t xml:space="preserve">Strong </w:t>
            </w:r>
            <w:r w:rsidR="005B3382">
              <w:rPr>
                <w:rFonts w:asciiTheme="minorHAnsi" w:hAnsiTheme="minorHAnsi" w:cs="Arial"/>
                <w:sz w:val="20"/>
                <w:szCs w:val="20"/>
              </w:rPr>
              <w:t>W</w:t>
            </w:r>
            <w:r>
              <w:rPr>
                <w:rFonts w:asciiTheme="minorHAnsi" w:hAnsiTheme="minorHAnsi" w:cs="Arial"/>
                <w:sz w:val="20"/>
                <w:szCs w:val="20"/>
              </w:rPr>
              <w:t>orkforce</w:t>
            </w:r>
            <w:r w:rsidR="005B3382">
              <w:rPr>
                <w:rFonts w:asciiTheme="minorHAnsi" w:hAnsiTheme="minorHAnsi" w:cs="Arial"/>
                <w:sz w:val="20"/>
                <w:szCs w:val="20"/>
              </w:rPr>
              <w:t xml:space="preserve"> </w:t>
            </w:r>
            <w:r w:rsidR="00E454D1">
              <w:rPr>
                <w:rFonts w:asciiTheme="minorHAnsi" w:hAnsiTheme="minorHAnsi" w:cs="Arial"/>
                <w:sz w:val="20"/>
                <w:szCs w:val="20"/>
              </w:rPr>
              <w:t>funds.</w:t>
            </w:r>
            <w:r>
              <w:rPr>
                <w:rFonts w:asciiTheme="minorHAnsi" w:hAnsiTheme="minorHAnsi" w:cs="Arial"/>
                <w:sz w:val="20"/>
                <w:szCs w:val="20"/>
              </w:rPr>
              <w:t xml:space="preserve"> </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163"/>
              <w:gridCol w:w="3163"/>
              <w:gridCol w:w="3163"/>
            </w:tblGrid>
            <w:tr w:rsidR="006D75FD" w:rsidRPr="00FF604B" w14:paraId="050F200B" w14:textId="77777777" w:rsidTr="00C03D63">
              <w:tc>
                <w:tcPr>
                  <w:tcW w:w="3163" w:type="dxa"/>
                </w:tcPr>
                <w:p w14:paraId="4D488E2E" w14:textId="68C1E64C" w:rsidR="006D75FD" w:rsidRPr="00FF604B" w:rsidRDefault="006D75FD" w:rsidP="00843ECF">
                  <w:pPr>
                    <w:framePr w:hSpace="180" w:wrap="around" w:vAnchor="text" w:hAnchor="text" w:y="1"/>
                    <w:suppressOverlap/>
                    <w:rPr>
                      <w:rFonts w:asciiTheme="minorHAnsi" w:hAnsiTheme="minorHAnsi" w:cs="Arial"/>
                      <w:sz w:val="20"/>
                      <w:szCs w:val="20"/>
                    </w:rPr>
                  </w:pPr>
                  <w:r>
                    <w:rPr>
                      <w:rFonts w:asciiTheme="minorHAnsi" w:hAnsiTheme="minorHAnsi" w:cs="Arial"/>
                      <w:sz w:val="20"/>
                      <w:szCs w:val="20"/>
                    </w:rPr>
                    <w:t xml:space="preserve">Motioned – Tamika Addison </w:t>
                  </w:r>
                </w:p>
              </w:tc>
              <w:tc>
                <w:tcPr>
                  <w:tcW w:w="3163" w:type="dxa"/>
                </w:tcPr>
                <w:p w14:paraId="73834A0F" w14:textId="0C6051A4" w:rsidR="006D75FD" w:rsidRPr="00FF604B" w:rsidRDefault="006D75FD" w:rsidP="00843ECF">
                  <w:pPr>
                    <w:framePr w:hSpace="180" w:wrap="around" w:vAnchor="text" w:hAnchor="text" w:y="1"/>
                    <w:suppressOverlap/>
                    <w:rPr>
                      <w:rFonts w:asciiTheme="minorHAnsi" w:hAnsiTheme="minorHAnsi" w:cs="Arial"/>
                      <w:sz w:val="20"/>
                      <w:szCs w:val="20"/>
                    </w:rPr>
                  </w:pPr>
                  <w:r>
                    <w:rPr>
                      <w:rFonts w:asciiTheme="minorHAnsi" w:hAnsiTheme="minorHAnsi" w:cs="Arial"/>
                      <w:sz w:val="20"/>
                      <w:szCs w:val="20"/>
                    </w:rPr>
                    <w:t>Seconded – Lucie Melendez</w:t>
                  </w:r>
                </w:p>
              </w:tc>
              <w:tc>
                <w:tcPr>
                  <w:tcW w:w="3163" w:type="dxa"/>
                </w:tcPr>
                <w:p w14:paraId="0EBD0901" w14:textId="77777777" w:rsidR="006D75FD" w:rsidRPr="00FF604B" w:rsidRDefault="006D75FD" w:rsidP="00843ECF">
                  <w:pPr>
                    <w:framePr w:hSpace="180" w:wrap="around" w:vAnchor="text" w:hAnchor="text" w:y="1"/>
                    <w:suppressOverlap/>
                    <w:rPr>
                      <w:rFonts w:asciiTheme="minorHAnsi" w:hAnsiTheme="minorHAnsi" w:cs="Arial"/>
                      <w:sz w:val="20"/>
                      <w:szCs w:val="20"/>
                    </w:rPr>
                  </w:pPr>
                  <w:r w:rsidRPr="00FF604B">
                    <w:rPr>
                      <w:rFonts w:asciiTheme="minorHAnsi" w:hAnsiTheme="minorHAnsi" w:cs="Arial"/>
                      <w:sz w:val="20"/>
                      <w:szCs w:val="20"/>
                    </w:rPr>
                    <w:t>Approved</w:t>
                  </w:r>
                  <w:r>
                    <w:rPr>
                      <w:rFonts w:asciiTheme="minorHAnsi" w:hAnsiTheme="minorHAnsi" w:cs="Arial"/>
                      <w:sz w:val="20"/>
                      <w:szCs w:val="20"/>
                    </w:rPr>
                    <w:t xml:space="preserve">  </w:t>
                  </w:r>
                </w:p>
              </w:tc>
            </w:tr>
          </w:tbl>
          <w:p w14:paraId="483D86D4" w14:textId="77777777" w:rsidR="006D75FD" w:rsidRPr="003A39CE" w:rsidRDefault="006D75FD" w:rsidP="00E454D1">
            <w:pPr>
              <w:pStyle w:val="ListParagraph"/>
              <w:ind w:left="0"/>
              <w:rPr>
                <w:rFonts w:asciiTheme="minorHAnsi" w:hAnsiTheme="minorHAnsi" w:cs="Arial"/>
                <w:sz w:val="20"/>
                <w:szCs w:val="20"/>
              </w:rPr>
            </w:pPr>
          </w:p>
        </w:tc>
      </w:tr>
      <w:tr w:rsidR="006D75FD" w:rsidRPr="00FF604B" w14:paraId="27919F58" w14:textId="77777777" w:rsidTr="00E454D1">
        <w:tc>
          <w:tcPr>
            <w:tcW w:w="3150" w:type="dxa"/>
          </w:tcPr>
          <w:p w14:paraId="54776C7A" w14:textId="77777777" w:rsidR="006D75FD" w:rsidRDefault="006D75FD" w:rsidP="00E454D1">
            <w:pPr>
              <w:rPr>
                <w:rFonts w:asciiTheme="minorHAnsi" w:hAnsiTheme="minorHAnsi" w:cs="Arial"/>
                <w:b/>
              </w:rPr>
            </w:pPr>
            <w:r w:rsidRPr="002E413D">
              <w:rPr>
                <w:rFonts w:asciiTheme="minorHAnsi" w:hAnsiTheme="minorHAnsi" w:cs="Arial"/>
                <w:b/>
              </w:rPr>
              <w:lastRenderedPageBreak/>
              <w:t>Adjournment</w:t>
            </w:r>
          </w:p>
          <w:p w14:paraId="048977A4" w14:textId="77777777" w:rsidR="006D75FD" w:rsidRPr="002E413D" w:rsidRDefault="006D75FD" w:rsidP="00E454D1">
            <w:pPr>
              <w:rPr>
                <w:rFonts w:asciiTheme="minorHAnsi" w:hAnsiTheme="minorHAnsi" w:cs="Arial"/>
                <w:b/>
              </w:rPr>
            </w:pPr>
          </w:p>
        </w:tc>
        <w:tc>
          <w:tcPr>
            <w:tcW w:w="7290" w:type="dxa"/>
          </w:tcPr>
          <w:p w14:paraId="28BF7099" w14:textId="1685031C" w:rsidR="006D75FD" w:rsidRPr="00FF604B" w:rsidRDefault="006007E1" w:rsidP="00E454D1">
            <w:pPr>
              <w:rPr>
                <w:rFonts w:asciiTheme="minorHAnsi" w:hAnsiTheme="minorHAnsi" w:cs="Arial"/>
                <w:sz w:val="20"/>
                <w:szCs w:val="20"/>
              </w:rPr>
            </w:pPr>
            <w:r>
              <w:rPr>
                <w:rFonts w:asciiTheme="minorHAnsi" w:hAnsiTheme="minorHAnsi" w:cs="Arial"/>
                <w:sz w:val="20"/>
                <w:szCs w:val="20"/>
              </w:rPr>
              <w:t>12:45PM</w:t>
            </w:r>
          </w:p>
        </w:tc>
        <w:tc>
          <w:tcPr>
            <w:tcW w:w="3330" w:type="dxa"/>
            <w:vAlign w:val="center"/>
          </w:tcPr>
          <w:p w14:paraId="534F62E4" w14:textId="77777777" w:rsidR="006D75FD" w:rsidRPr="00FF604B" w:rsidRDefault="006D75FD" w:rsidP="00E454D1">
            <w:pPr>
              <w:rPr>
                <w:rFonts w:asciiTheme="minorHAnsi" w:hAnsiTheme="minorHAnsi" w:cs="Arial"/>
                <w:sz w:val="20"/>
                <w:szCs w:val="20"/>
              </w:rPr>
            </w:pPr>
          </w:p>
        </w:tc>
      </w:tr>
    </w:tbl>
    <w:p w14:paraId="189AB6A2" w14:textId="7F05DF0E" w:rsidR="002B5014" w:rsidRPr="00FF604B" w:rsidRDefault="00E454D1">
      <w:pPr>
        <w:rPr>
          <w:rFonts w:asciiTheme="minorHAnsi" w:hAnsiTheme="minorHAnsi"/>
          <w:sz w:val="20"/>
          <w:szCs w:val="20"/>
        </w:rPr>
      </w:pPr>
      <w:r>
        <w:rPr>
          <w:rFonts w:asciiTheme="minorHAnsi" w:hAnsiTheme="minorHAnsi"/>
          <w:sz w:val="20"/>
          <w:szCs w:val="20"/>
        </w:rPr>
        <w:br w:type="textWrapping" w:clear="all"/>
      </w:r>
    </w:p>
    <w:sectPr w:rsidR="002B5014" w:rsidRPr="00FF604B" w:rsidSect="00257ECC">
      <w:pgSz w:w="15840" w:h="12240" w:orient="landscape"/>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6C235" w14:textId="77777777" w:rsidR="005D343B" w:rsidRDefault="005D343B" w:rsidP="005D343B">
      <w:r>
        <w:separator/>
      </w:r>
    </w:p>
  </w:endnote>
  <w:endnote w:type="continuationSeparator" w:id="0">
    <w:p w14:paraId="78CC26F7" w14:textId="77777777" w:rsidR="005D343B" w:rsidRDefault="005D343B" w:rsidP="005D3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492980" w14:textId="77777777" w:rsidR="005D343B" w:rsidRDefault="005D343B" w:rsidP="005D343B">
      <w:r>
        <w:separator/>
      </w:r>
    </w:p>
  </w:footnote>
  <w:footnote w:type="continuationSeparator" w:id="0">
    <w:p w14:paraId="448C8BC2" w14:textId="77777777" w:rsidR="005D343B" w:rsidRDefault="005D343B" w:rsidP="005D34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150C1"/>
    <w:multiLevelType w:val="hybridMultilevel"/>
    <w:tmpl w:val="835C04C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F13BD1"/>
    <w:multiLevelType w:val="hybridMultilevel"/>
    <w:tmpl w:val="F73AF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935AE7"/>
    <w:multiLevelType w:val="hybridMultilevel"/>
    <w:tmpl w:val="118692CE"/>
    <w:lvl w:ilvl="0" w:tplc="062AE67C">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225191"/>
    <w:multiLevelType w:val="hybridMultilevel"/>
    <w:tmpl w:val="49D61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993D03"/>
    <w:multiLevelType w:val="hybridMultilevel"/>
    <w:tmpl w:val="9E362B24"/>
    <w:lvl w:ilvl="0" w:tplc="4E382F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907C71"/>
    <w:multiLevelType w:val="hybridMultilevel"/>
    <w:tmpl w:val="AED24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2F2270"/>
    <w:multiLevelType w:val="hybridMultilevel"/>
    <w:tmpl w:val="F77AC588"/>
    <w:lvl w:ilvl="0" w:tplc="732861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C15FBE"/>
    <w:multiLevelType w:val="hybridMultilevel"/>
    <w:tmpl w:val="D5768B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BD0D01"/>
    <w:multiLevelType w:val="hybridMultilevel"/>
    <w:tmpl w:val="C83C3A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1A67CD"/>
    <w:multiLevelType w:val="hybridMultilevel"/>
    <w:tmpl w:val="358230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9A0537"/>
    <w:multiLevelType w:val="hybridMultilevel"/>
    <w:tmpl w:val="D71A82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DE3804"/>
    <w:multiLevelType w:val="multilevel"/>
    <w:tmpl w:val="40520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1A827BE"/>
    <w:multiLevelType w:val="hybridMultilevel"/>
    <w:tmpl w:val="9E3AA2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3B4735"/>
    <w:multiLevelType w:val="hybridMultilevel"/>
    <w:tmpl w:val="D5768B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13474B"/>
    <w:multiLevelType w:val="hybridMultilevel"/>
    <w:tmpl w:val="90AC849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7D4F38"/>
    <w:multiLevelType w:val="hybridMultilevel"/>
    <w:tmpl w:val="C44AC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840CBF"/>
    <w:multiLevelType w:val="hybridMultilevel"/>
    <w:tmpl w:val="59545C2C"/>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B6697C"/>
    <w:multiLevelType w:val="hybridMultilevel"/>
    <w:tmpl w:val="E98060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4C56264"/>
    <w:multiLevelType w:val="hybridMultilevel"/>
    <w:tmpl w:val="0504D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4E463F"/>
    <w:multiLevelType w:val="hybridMultilevel"/>
    <w:tmpl w:val="F92ED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D719F7"/>
    <w:multiLevelType w:val="hybridMultilevel"/>
    <w:tmpl w:val="C00C3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AE2B1A"/>
    <w:multiLevelType w:val="hybridMultilevel"/>
    <w:tmpl w:val="D848EFB6"/>
    <w:lvl w:ilvl="0" w:tplc="834C8D88">
      <w:numFmt w:val="bullet"/>
      <w:lvlText w:val="-"/>
      <w:lvlJc w:val="left"/>
      <w:pPr>
        <w:ind w:left="1062" w:hanging="360"/>
      </w:pPr>
      <w:rPr>
        <w:rFonts w:ascii="Century Gothic" w:eastAsia="Times New Roman" w:hAnsi="Century Gothic" w:cs="Aria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22" w15:restartNumberingAfterBreak="0">
    <w:nsid w:val="6693714C"/>
    <w:multiLevelType w:val="hybridMultilevel"/>
    <w:tmpl w:val="D5768B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B212C1"/>
    <w:multiLevelType w:val="hybridMultilevel"/>
    <w:tmpl w:val="97807C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420047"/>
    <w:multiLevelType w:val="hybridMultilevel"/>
    <w:tmpl w:val="F028EA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6876D9"/>
    <w:multiLevelType w:val="hybridMultilevel"/>
    <w:tmpl w:val="4FFCF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3154ED"/>
    <w:multiLevelType w:val="hybridMultilevel"/>
    <w:tmpl w:val="97807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FA002A"/>
    <w:multiLevelType w:val="hybridMultilevel"/>
    <w:tmpl w:val="DA7C7C74"/>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num w:numId="1">
    <w:abstractNumId w:val="0"/>
  </w:num>
  <w:num w:numId="2">
    <w:abstractNumId w:val="14"/>
  </w:num>
  <w:num w:numId="3">
    <w:abstractNumId w:val="23"/>
  </w:num>
  <w:num w:numId="4">
    <w:abstractNumId w:val="2"/>
  </w:num>
  <w:num w:numId="5">
    <w:abstractNumId w:val="18"/>
  </w:num>
  <w:num w:numId="6">
    <w:abstractNumId w:val="17"/>
  </w:num>
  <w:num w:numId="7">
    <w:abstractNumId w:val="21"/>
  </w:num>
  <w:num w:numId="8">
    <w:abstractNumId w:val="22"/>
  </w:num>
  <w:num w:numId="9">
    <w:abstractNumId w:val="7"/>
  </w:num>
  <w:num w:numId="10">
    <w:abstractNumId w:val="13"/>
  </w:num>
  <w:num w:numId="11">
    <w:abstractNumId w:val="12"/>
  </w:num>
  <w:num w:numId="12">
    <w:abstractNumId w:val="26"/>
  </w:num>
  <w:num w:numId="13">
    <w:abstractNumId w:val="16"/>
  </w:num>
  <w:num w:numId="14">
    <w:abstractNumId w:val="6"/>
  </w:num>
  <w:num w:numId="15">
    <w:abstractNumId w:val="4"/>
  </w:num>
  <w:num w:numId="16">
    <w:abstractNumId w:val="24"/>
  </w:num>
  <w:num w:numId="17">
    <w:abstractNumId w:val="11"/>
  </w:num>
  <w:num w:numId="18">
    <w:abstractNumId w:val="25"/>
  </w:num>
  <w:num w:numId="19">
    <w:abstractNumId w:val="27"/>
  </w:num>
  <w:num w:numId="20">
    <w:abstractNumId w:val="3"/>
  </w:num>
  <w:num w:numId="21">
    <w:abstractNumId w:val="1"/>
  </w:num>
  <w:num w:numId="22">
    <w:abstractNumId w:val="19"/>
  </w:num>
  <w:num w:numId="23">
    <w:abstractNumId w:val="9"/>
  </w:num>
  <w:num w:numId="24">
    <w:abstractNumId w:val="20"/>
  </w:num>
  <w:num w:numId="25">
    <w:abstractNumId w:val="5"/>
  </w:num>
  <w:num w:numId="26">
    <w:abstractNumId w:val="10"/>
  </w:num>
  <w:num w:numId="27">
    <w:abstractNumId w:val="8"/>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C90"/>
    <w:rsid w:val="00016966"/>
    <w:rsid w:val="00023052"/>
    <w:rsid w:val="0005444C"/>
    <w:rsid w:val="00070021"/>
    <w:rsid w:val="00082760"/>
    <w:rsid w:val="00090137"/>
    <w:rsid w:val="000B6370"/>
    <w:rsid w:val="000C1211"/>
    <w:rsid w:val="000E259A"/>
    <w:rsid w:val="000F4DCA"/>
    <w:rsid w:val="00101D23"/>
    <w:rsid w:val="00126F8A"/>
    <w:rsid w:val="00135BA1"/>
    <w:rsid w:val="00136AF3"/>
    <w:rsid w:val="00141BE9"/>
    <w:rsid w:val="001525B9"/>
    <w:rsid w:val="001570B4"/>
    <w:rsid w:val="001777DC"/>
    <w:rsid w:val="00180450"/>
    <w:rsid w:val="00185CB9"/>
    <w:rsid w:val="001900F1"/>
    <w:rsid w:val="001A31F1"/>
    <w:rsid w:val="001A6238"/>
    <w:rsid w:val="001B073E"/>
    <w:rsid w:val="001B0C3B"/>
    <w:rsid w:val="001B16EA"/>
    <w:rsid w:val="001B38FD"/>
    <w:rsid w:val="001D6D22"/>
    <w:rsid w:val="001F6602"/>
    <w:rsid w:val="001F66B6"/>
    <w:rsid w:val="001F6BFA"/>
    <w:rsid w:val="00205761"/>
    <w:rsid w:val="00224D88"/>
    <w:rsid w:val="002568F8"/>
    <w:rsid w:val="00257ECC"/>
    <w:rsid w:val="002606DB"/>
    <w:rsid w:val="00261F53"/>
    <w:rsid w:val="00277439"/>
    <w:rsid w:val="00284DA8"/>
    <w:rsid w:val="0029211C"/>
    <w:rsid w:val="0029545A"/>
    <w:rsid w:val="002A3905"/>
    <w:rsid w:val="002A5494"/>
    <w:rsid w:val="002A7AE1"/>
    <w:rsid w:val="002B2641"/>
    <w:rsid w:val="002B5014"/>
    <w:rsid w:val="002D05A7"/>
    <w:rsid w:val="002E413D"/>
    <w:rsid w:val="002E446D"/>
    <w:rsid w:val="002F4866"/>
    <w:rsid w:val="00302B2B"/>
    <w:rsid w:val="00316C9D"/>
    <w:rsid w:val="003425A6"/>
    <w:rsid w:val="00344ACE"/>
    <w:rsid w:val="0035063C"/>
    <w:rsid w:val="00352550"/>
    <w:rsid w:val="003526B8"/>
    <w:rsid w:val="00362C91"/>
    <w:rsid w:val="0036571B"/>
    <w:rsid w:val="00382058"/>
    <w:rsid w:val="003A363C"/>
    <w:rsid w:val="003A39CE"/>
    <w:rsid w:val="003B2A60"/>
    <w:rsid w:val="003B5F41"/>
    <w:rsid w:val="003C5BDC"/>
    <w:rsid w:val="003D0C68"/>
    <w:rsid w:val="003E5F46"/>
    <w:rsid w:val="003F44BA"/>
    <w:rsid w:val="004000DD"/>
    <w:rsid w:val="00401E1C"/>
    <w:rsid w:val="00403184"/>
    <w:rsid w:val="00434D8D"/>
    <w:rsid w:val="004465F2"/>
    <w:rsid w:val="00456780"/>
    <w:rsid w:val="00463463"/>
    <w:rsid w:val="0047291D"/>
    <w:rsid w:val="00475697"/>
    <w:rsid w:val="00495163"/>
    <w:rsid w:val="004C25F1"/>
    <w:rsid w:val="004F2402"/>
    <w:rsid w:val="00500EE3"/>
    <w:rsid w:val="00505E68"/>
    <w:rsid w:val="00506A7B"/>
    <w:rsid w:val="00510BA1"/>
    <w:rsid w:val="005128EB"/>
    <w:rsid w:val="00516B23"/>
    <w:rsid w:val="0052444D"/>
    <w:rsid w:val="0056195F"/>
    <w:rsid w:val="00575402"/>
    <w:rsid w:val="00581BFC"/>
    <w:rsid w:val="00585EC1"/>
    <w:rsid w:val="005B3382"/>
    <w:rsid w:val="005D343B"/>
    <w:rsid w:val="005D71CC"/>
    <w:rsid w:val="005E0533"/>
    <w:rsid w:val="005E0CEF"/>
    <w:rsid w:val="005E4078"/>
    <w:rsid w:val="006007E1"/>
    <w:rsid w:val="00607655"/>
    <w:rsid w:val="00610A6E"/>
    <w:rsid w:val="00617701"/>
    <w:rsid w:val="00654B51"/>
    <w:rsid w:val="00672AFE"/>
    <w:rsid w:val="00673E72"/>
    <w:rsid w:val="00682D63"/>
    <w:rsid w:val="00694A66"/>
    <w:rsid w:val="006A3CD5"/>
    <w:rsid w:val="006B17C5"/>
    <w:rsid w:val="006B1839"/>
    <w:rsid w:val="006D09E3"/>
    <w:rsid w:val="006D3148"/>
    <w:rsid w:val="006D75FD"/>
    <w:rsid w:val="006F6453"/>
    <w:rsid w:val="007013BB"/>
    <w:rsid w:val="0070214B"/>
    <w:rsid w:val="007467B8"/>
    <w:rsid w:val="007744B0"/>
    <w:rsid w:val="00782268"/>
    <w:rsid w:val="007974DE"/>
    <w:rsid w:val="007A3BCB"/>
    <w:rsid w:val="007A4A3C"/>
    <w:rsid w:val="007A54EE"/>
    <w:rsid w:val="007A5AA5"/>
    <w:rsid w:val="007A5BD1"/>
    <w:rsid w:val="007A6158"/>
    <w:rsid w:val="007A6776"/>
    <w:rsid w:val="007C0255"/>
    <w:rsid w:val="007C0993"/>
    <w:rsid w:val="007C5EA7"/>
    <w:rsid w:val="007D2B69"/>
    <w:rsid w:val="007F6B98"/>
    <w:rsid w:val="00801DF9"/>
    <w:rsid w:val="0080359E"/>
    <w:rsid w:val="008054A5"/>
    <w:rsid w:val="00813554"/>
    <w:rsid w:val="008164A2"/>
    <w:rsid w:val="008241CE"/>
    <w:rsid w:val="00824AFE"/>
    <w:rsid w:val="008425D0"/>
    <w:rsid w:val="00843ECF"/>
    <w:rsid w:val="00856F7E"/>
    <w:rsid w:val="008639AB"/>
    <w:rsid w:val="00867969"/>
    <w:rsid w:val="00884971"/>
    <w:rsid w:val="00887295"/>
    <w:rsid w:val="00887ABC"/>
    <w:rsid w:val="008A13F5"/>
    <w:rsid w:val="008A1FE7"/>
    <w:rsid w:val="008B3ADC"/>
    <w:rsid w:val="008B700A"/>
    <w:rsid w:val="008C24D7"/>
    <w:rsid w:val="008C5F71"/>
    <w:rsid w:val="008C699C"/>
    <w:rsid w:val="008F3834"/>
    <w:rsid w:val="008F500A"/>
    <w:rsid w:val="009579AB"/>
    <w:rsid w:val="00982F21"/>
    <w:rsid w:val="00983C76"/>
    <w:rsid w:val="009870AE"/>
    <w:rsid w:val="009B656F"/>
    <w:rsid w:val="009B66BB"/>
    <w:rsid w:val="009D25CE"/>
    <w:rsid w:val="009D68C7"/>
    <w:rsid w:val="009F2013"/>
    <w:rsid w:val="00A011AF"/>
    <w:rsid w:val="00A11E0D"/>
    <w:rsid w:val="00A14C90"/>
    <w:rsid w:val="00A151DD"/>
    <w:rsid w:val="00A15414"/>
    <w:rsid w:val="00A51856"/>
    <w:rsid w:val="00A52307"/>
    <w:rsid w:val="00A57441"/>
    <w:rsid w:val="00A73AFF"/>
    <w:rsid w:val="00A749A8"/>
    <w:rsid w:val="00A915AB"/>
    <w:rsid w:val="00A95A6B"/>
    <w:rsid w:val="00AC060F"/>
    <w:rsid w:val="00AC0F6A"/>
    <w:rsid w:val="00AE67A1"/>
    <w:rsid w:val="00AF12F1"/>
    <w:rsid w:val="00AF2430"/>
    <w:rsid w:val="00B01534"/>
    <w:rsid w:val="00B144BA"/>
    <w:rsid w:val="00B41A99"/>
    <w:rsid w:val="00B45559"/>
    <w:rsid w:val="00B57C0C"/>
    <w:rsid w:val="00B57F79"/>
    <w:rsid w:val="00B6699B"/>
    <w:rsid w:val="00B66CDD"/>
    <w:rsid w:val="00B70D12"/>
    <w:rsid w:val="00B805BA"/>
    <w:rsid w:val="00BA4A72"/>
    <w:rsid w:val="00BA6275"/>
    <w:rsid w:val="00BE005E"/>
    <w:rsid w:val="00C14029"/>
    <w:rsid w:val="00C26C8D"/>
    <w:rsid w:val="00C26F4F"/>
    <w:rsid w:val="00C33EA0"/>
    <w:rsid w:val="00C41AA8"/>
    <w:rsid w:val="00C43278"/>
    <w:rsid w:val="00C62461"/>
    <w:rsid w:val="00C66FB7"/>
    <w:rsid w:val="00C7703E"/>
    <w:rsid w:val="00CB7262"/>
    <w:rsid w:val="00CC3B17"/>
    <w:rsid w:val="00CC78EC"/>
    <w:rsid w:val="00CC7F67"/>
    <w:rsid w:val="00CE23C4"/>
    <w:rsid w:val="00D126F5"/>
    <w:rsid w:val="00D229FF"/>
    <w:rsid w:val="00D323DA"/>
    <w:rsid w:val="00D3699F"/>
    <w:rsid w:val="00D40B03"/>
    <w:rsid w:val="00D43E34"/>
    <w:rsid w:val="00D477EA"/>
    <w:rsid w:val="00D56EE5"/>
    <w:rsid w:val="00D676DA"/>
    <w:rsid w:val="00D91F1F"/>
    <w:rsid w:val="00D940BA"/>
    <w:rsid w:val="00D97CBD"/>
    <w:rsid w:val="00DA300B"/>
    <w:rsid w:val="00DA7EE1"/>
    <w:rsid w:val="00DC5024"/>
    <w:rsid w:val="00DC57F8"/>
    <w:rsid w:val="00DD0C30"/>
    <w:rsid w:val="00DE5F1F"/>
    <w:rsid w:val="00DF4BFA"/>
    <w:rsid w:val="00DF6CD5"/>
    <w:rsid w:val="00E1110A"/>
    <w:rsid w:val="00E25796"/>
    <w:rsid w:val="00E3398F"/>
    <w:rsid w:val="00E43D08"/>
    <w:rsid w:val="00E454D1"/>
    <w:rsid w:val="00E45A5B"/>
    <w:rsid w:val="00E62943"/>
    <w:rsid w:val="00E73F0F"/>
    <w:rsid w:val="00E8064F"/>
    <w:rsid w:val="00E93728"/>
    <w:rsid w:val="00EA5820"/>
    <w:rsid w:val="00EA6029"/>
    <w:rsid w:val="00EB17EE"/>
    <w:rsid w:val="00EC04EF"/>
    <w:rsid w:val="00EC4CB9"/>
    <w:rsid w:val="00ED6FB7"/>
    <w:rsid w:val="00EE2B55"/>
    <w:rsid w:val="00EE574B"/>
    <w:rsid w:val="00F00C33"/>
    <w:rsid w:val="00F300F4"/>
    <w:rsid w:val="00F3504D"/>
    <w:rsid w:val="00F60617"/>
    <w:rsid w:val="00F61895"/>
    <w:rsid w:val="00F90ED1"/>
    <w:rsid w:val="00F91ABE"/>
    <w:rsid w:val="00FB3E5F"/>
    <w:rsid w:val="00FC010D"/>
    <w:rsid w:val="00FD03D7"/>
    <w:rsid w:val="00FD0D6D"/>
    <w:rsid w:val="00FD253C"/>
    <w:rsid w:val="00FD7C07"/>
    <w:rsid w:val="00FF1D38"/>
    <w:rsid w:val="00FF49F2"/>
    <w:rsid w:val="00FF6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C345F"/>
  <w15:docId w15:val="{0BDB78B2-F487-4992-9AE8-401048E7A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Arial"/>
        <w:bCs/>
        <w:color w:val="000000"/>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0BA1"/>
    <w:pPr>
      <w:widowControl w:val="0"/>
      <w:overflowPunct w:val="0"/>
      <w:adjustRightInd w:val="0"/>
      <w:spacing w:after="0" w:line="240" w:lineRule="auto"/>
    </w:pPr>
    <w:rPr>
      <w:rFonts w:ascii="Times New Roman" w:hAnsi="Times New Roman" w:cs="Times New Roman"/>
      <w:bCs w:val="0"/>
      <w:color w:val="auto"/>
      <w:kern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14C90"/>
    <w:pPr>
      <w:tabs>
        <w:tab w:val="center" w:pos="4680"/>
        <w:tab w:val="right" w:pos="9360"/>
      </w:tabs>
    </w:pPr>
  </w:style>
  <w:style w:type="character" w:customStyle="1" w:styleId="HeaderChar">
    <w:name w:val="Header Char"/>
    <w:basedOn w:val="DefaultParagraphFont"/>
    <w:link w:val="Header"/>
    <w:rsid w:val="00A14C90"/>
    <w:rPr>
      <w:rFonts w:ascii="Times New Roman" w:hAnsi="Times New Roman" w:cs="Times New Roman"/>
      <w:bCs w:val="0"/>
      <w:color w:val="auto"/>
      <w:kern w:val="28"/>
      <w:szCs w:val="24"/>
    </w:rPr>
  </w:style>
  <w:style w:type="paragraph" w:styleId="NoSpacing">
    <w:name w:val="No Spacing"/>
    <w:uiPriority w:val="1"/>
    <w:qFormat/>
    <w:rsid w:val="00A14C90"/>
    <w:pPr>
      <w:spacing w:after="0" w:line="240" w:lineRule="auto"/>
    </w:pPr>
    <w:rPr>
      <w:rFonts w:ascii="Times" w:eastAsia="Times" w:hAnsi="Times" w:cs="Times New Roman"/>
      <w:bCs w:val="0"/>
      <w:color w:val="auto"/>
      <w:szCs w:val="20"/>
    </w:rPr>
  </w:style>
  <w:style w:type="paragraph" w:styleId="ListParagraph">
    <w:name w:val="List Paragraph"/>
    <w:basedOn w:val="Normal"/>
    <w:uiPriority w:val="34"/>
    <w:qFormat/>
    <w:rsid w:val="00824AFE"/>
    <w:pPr>
      <w:ind w:left="720"/>
      <w:contextualSpacing/>
    </w:pPr>
  </w:style>
  <w:style w:type="paragraph" w:styleId="BalloonText">
    <w:name w:val="Balloon Text"/>
    <w:basedOn w:val="Normal"/>
    <w:link w:val="BalloonTextChar"/>
    <w:uiPriority w:val="99"/>
    <w:semiHidden/>
    <w:unhideWhenUsed/>
    <w:rsid w:val="001B073E"/>
    <w:rPr>
      <w:rFonts w:ascii="Tahoma" w:hAnsi="Tahoma" w:cs="Tahoma"/>
      <w:sz w:val="16"/>
      <w:szCs w:val="16"/>
    </w:rPr>
  </w:style>
  <w:style w:type="character" w:customStyle="1" w:styleId="BalloonTextChar">
    <w:name w:val="Balloon Text Char"/>
    <w:basedOn w:val="DefaultParagraphFont"/>
    <w:link w:val="BalloonText"/>
    <w:uiPriority w:val="99"/>
    <w:semiHidden/>
    <w:rsid w:val="001B073E"/>
    <w:rPr>
      <w:rFonts w:ascii="Tahoma" w:hAnsi="Tahoma" w:cs="Tahoma"/>
      <w:bCs w:val="0"/>
      <w:color w:val="auto"/>
      <w:kern w:val="28"/>
      <w:sz w:val="16"/>
      <w:szCs w:val="16"/>
    </w:rPr>
  </w:style>
  <w:style w:type="table" w:styleId="TableGrid">
    <w:name w:val="Table Grid"/>
    <w:basedOn w:val="TableNormal"/>
    <w:uiPriority w:val="59"/>
    <w:rsid w:val="00284D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D343B"/>
    <w:pPr>
      <w:tabs>
        <w:tab w:val="center" w:pos="4680"/>
        <w:tab w:val="right" w:pos="9360"/>
      </w:tabs>
    </w:pPr>
  </w:style>
  <w:style w:type="character" w:customStyle="1" w:styleId="FooterChar">
    <w:name w:val="Footer Char"/>
    <w:basedOn w:val="DefaultParagraphFont"/>
    <w:link w:val="Footer"/>
    <w:uiPriority w:val="99"/>
    <w:rsid w:val="005D343B"/>
    <w:rPr>
      <w:rFonts w:ascii="Times New Roman" w:hAnsi="Times New Roman" w:cs="Times New Roman"/>
      <w:bCs w:val="0"/>
      <w:color w:val="auto"/>
      <w:kern w:val="28"/>
      <w:szCs w:val="24"/>
    </w:rPr>
  </w:style>
  <w:style w:type="character" w:styleId="Hyperlink">
    <w:name w:val="Hyperlink"/>
    <w:basedOn w:val="DefaultParagraphFont"/>
    <w:uiPriority w:val="99"/>
    <w:unhideWhenUsed/>
    <w:rsid w:val="007F6B98"/>
    <w:rPr>
      <w:color w:val="0000FF" w:themeColor="hyperlink"/>
      <w:u w:val="single"/>
    </w:rPr>
  </w:style>
  <w:style w:type="paragraph" w:styleId="PlainText">
    <w:name w:val="Plain Text"/>
    <w:basedOn w:val="Normal"/>
    <w:link w:val="PlainTextChar"/>
    <w:uiPriority w:val="99"/>
    <w:semiHidden/>
    <w:unhideWhenUsed/>
    <w:rsid w:val="001B38FD"/>
    <w:pPr>
      <w:widowControl/>
      <w:overflowPunct/>
      <w:adjustRightInd/>
    </w:pPr>
    <w:rPr>
      <w:rFonts w:ascii="Calibri" w:eastAsiaTheme="minorHAnsi" w:hAnsi="Calibri" w:cs="Calibri"/>
      <w:kern w:val="0"/>
      <w:sz w:val="22"/>
      <w:szCs w:val="22"/>
    </w:rPr>
  </w:style>
  <w:style w:type="character" w:customStyle="1" w:styleId="PlainTextChar">
    <w:name w:val="Plain Text Char"/>
    <w:basedOn w:val="DefaultParagraphFont"/>
    <w:link w:val="PlainText"/>
    <w:uiPriority w:val="99"/>
    <w:semiHidden/>
    <w:rsid w:val="001B38FD"/>
    <w:rPr>
      <w:rFonts w:ascii="Calibri" w:eastAsiaTheme="minorHAnsi" w:hAnsi="Calibri" w:cs="Calibri"/>
      <w:bCs w:val="0"/>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815071">
      <w:bodyDiv w:val="1"/>
      <w:marLeft w:val="0"/>
      <w:marRight w:val="0"/>
      <w:marTop w:val="0"/>
      <w:marBottom w:val="0"/>
      <w:divBdr>
        <w:top w:val="none" w:sz="0" w:space="0" w:color="auto"/>
        <w:left w:val="none" w:sz="0" w:space="0" w:color="auto"/>
        <w:bottom w:val="none" w:sz="0" w:space="0" w:color="auto"/>
        <w:right w:val="none" w:sz="0" w:space="0" w:color="auto"/>
      </w:divBdr>
    </w:div>
    <w:div w:id="981808666">
      <w:bodyDiv w:val="1"/>
      <w:marLeft w:val="0"/>
      <w:marRight w:val="0"/>
      <w:marTop w:val="0"/>
      <w:marBottom w:val="0"/>
      <w:divBdr>
        <w:top w:val="none" w:sz="0" w:space="0" w:color="auto"/>
        <w:left w:val="none" w:sz="0" w:space="0" w:color="auto"/>
        <w:bottom w:val="none" w:sz="0" w:space="0" w:color="auto"/>
        <w:right w:val="none" w:sz="0" w:space="0" w:color="auto"/>
      </w:divBdr>
    </w:div>
    <w:div w:id="1379665315">
      <w:bodyDiv w:val="1"/>
      <w:marLeft w:val="0"/>
      <w:marRight w:val="0"/>
      <w:marTop w:val="0"/>
      <w:marBottom w:val="0"/>
      <w:divBdr>
        <w:top w:val="none" w:sz="0" w:space="0" w:color="auto"/>
        <w:left w:val="none" w:sz="0" w:space="0" w:color="auto"/>
        <w:bottom w:val="none" w:sz="0" w:space="0" w:color="auto"/>
        <w:right w:val="none" w:sz="0" w:space="0" w:color="auto"/>
      </w:divBdr>
    </w:div>
    <w:div w:id="1686446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greene@collegeofthedesert.edu" TargetMode="External"/><Relationship Id="rId4" Type="http://schemas.openxmlformats.org/officeDocument/2006/relationships/settings" Target="settings.xml"/><Relationship Id="rId9" Type="http://schemas.openxmlformats.org/officeDocument/2006/relationships/hyperlink" Target="https://www.mtsac.edu/scholarshi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6182DF-FC95-4C8C-AA6C-5F2DE1097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2725</Words>
  <Characters>15539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73-1840 Instructor</dc:creator>
  <cp:lastModifiedBy>Cecelia Thay</cp:lastModifiedBy>
  <cp:revision>2</cp:revision>
  <cp:lastPrinted>2019-02-08T23:08:00Z</cp:lastPrinted>
  <dcterms:created xsi:type="dcterms:W3CDTF">2019-04-03T18:01:00Z</dcterms:created>
  <dcterms:modified xsi:type="dcterms:W3CDTF">2019-04-03T18:01:00Z</dcterms:modified>
</cp:coreProperties>
</file>